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8E" w:rsidRDefault="00774C8E" w:rsidP="00774C8E">
      <w:pPr>
        <w:jc w:val="center"/>
        <w:rPr>
          <w:rFonts w:ascii="Times New Roman" w:hAnsi="Times New Roman" w:cs="Times New Roman"/>
          <w:sz w:val="24"/>
          <w:szCs w:val="24"/>
          <w:lang w:val="de-LU"/>
        </w:rPr>
      </w:pPr>
    </w:p>
    <w:p w:rsidR="00C27A53" w:rsidRDefault="00C27A53" w:rsidP="00774C8E">
      <w:pPr>
        <w:jc w:val="center"/>
        <w:rPr>
          <w:rFonts w:ascii="Times New Roman" w:hAnsi="Times New Roman" w:cs="Times New Roman"/>
          <w:sz w:val="24"/>
          <w:szCs w:val="24"/>
          <w:lang w:val="de-LU"/>
        </w:rPr>
      </w:pPr>
    </w:p>
    <w:p w:rsidR="00C27A53" w:rsidRPr="00C27A53" w:rsidRDefault="00C27A53" w:rsidP="00774C8E">
      <w:pPr>
        <w:jc w:val="center"/>
        <w:rPr>
          <w:rFonts w:ascii="Times New Roman" w:hAnsi="Times New Roman" w:cs="Times New Roman"/>
          <w:sz w:val="24"/>
          <w:szCs w:val="24"/>
          <w:lang w:val="de-LU"/>
        </w:rPr>
      </w:pPr>
    </w:p>
    <w:p w:rsidR="00DB411B" w:rsidRDefault="00774C8E" w:rsidP="00774C8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774C8E" w:rsidRPr="00363F42" w:rsidRDefault="00C27A53" w:rsidP="00774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363F42" w:rsidRPr="00363F42">
        <w:rPr>
          <w:rFonts w:ascii="Times New Roman" w:hAnsi="Times New Roman" w:cs="Times New Roman"/>
          <w:sz w:val="24"/>
          <w:szCs w:val="24"/>
        </w:rPr>
        <w:t xml:space="preserve">  </w:t>
      </w:r>
      <w:r w:rsidR="00363F42">
        <w:rPr>
          <w:rFonts w:ascii="Times New Roman" w:hAnsi="Times New Roman" w:cs="Times New Roman"/>
          <w:sz w:val="24"/>
          <w:szCs w:val="24"/>
          <w:lang w:val="uk-UA"/>
        </w:rPr>
        <w:t xml:space="preserve">21.12.2011 </w:t>
      </w:r>
      <w:r w:rsidR="00363F42" w:rsidRPr="00363F42">
        <w:rPr>
          <w:rFonts w:ascii="Times New Roman" w:hAnsi="Times New Roman" w:cs="Times New Roman"/>
          <w:sz w:val="24"/>
          <w:szCs w:val="24"/>
        </w:rPr>
        <w:t xml:space="preserve"> </w:t>
      </w:r>
      <w:r w:rsidR="00363F42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363F42" w:rsidRPr="00363F42">
        <w:rPr>
          <w:rFonts w:ascii="Times New Roman" w:hAnsi="Times New Roman" w:cs="Times New Roman"/>
          <w:sz w:val="24"/>
          <w:szCs w:val="24"/>
        </w:rPr>
        <w:t xml:space="preserve"> 6/16-</w:t>
      </w:r>
      <w:r w:rsidR="00363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3F42" w:rsidRPr="00363F42">
        <w:rPr>
          <w:rFonts w:ascii="Times New Roman" w:hAnsi="Times New Roman" w:cs="Times New Roman"/>
          <w:sz w:val="24"/>
          <w:szCs w:val="24"/>
        </w:rPr>
        <w:t>441</w:t>
      </w:r>
    </w:p>
    <w:p w:rsidR="00774C8E" w:rsidRDefault="00774C8E" w:rsidP="00774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4C8E" w:rsidRDefault="00774C8E" w:rsidP="00774C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</w:t>
      </w:r>
    </w:p>
    <w:p w:rsidR="00774C8E" w:rsidRDefault="005248BD" w:rsidP="00774C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74C8E">
        <w:rPr>
          <w:rFonts w:ascii="Times New Roman" w:hAnsi="Times New Roman" w:cs="Times New Roman"/>
          <w:sz w:val="24"/>
          <w:szCs w:val="24"/>
          <w:lang w:val="uk-UA"/>
        </w:rPr>
        <w:t>адання муніципальної щомісячної</w:t>
      </w:r>
    </w:p>
    <w:p w:rsidR="00774C8E" w:rsidRDefault="005248BD" w:rsidP="00774C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74C8E">
        <w:rPr>
          <w:rFonts w:ascii="Times New Roman" w:hAnsi="Times New Roman" w:cs="Times New Roman"/>
          <w:sz w:val="24"/>
          <w:szCs w:val="24"/>
          <w:lang w:val="uk-UA"/>
        </w:rPr>
        <w:t>иплати особам, яким присвоєно звання</w:t>
      </w:r>
    </w:p>
    <w:p w:rsidR="00774C8E" w:rsidRDefault="00774C8E" w:rsidP="00774C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«Почесний громадянин міста Селидове»</w:t>
      </w:r>
    </w:p>
    <w:p w:rsidR="00774C8E" w:rsidRDefault="005248BD" w:rsidP="00774C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bookmarkStart w:id="0" w:name="_GoBack"/>
      <w:bookmarkEnd w:id="0"/>
      <w:r w:rsidR="00774C8E">
        <w:rPr>
          <w:rFonts w:ascii="Times New Roman" w:hAnsi="Times New Roman" w:cs="Times New Roman"/>
          <w:sz w:val="24"/>
          <w:szCs w:val="24"/>
          <w:lang w:val="uk-UA"/>
        </w:rPr>
        <w:t xml:space="preserve"> які мешкають на території</w:t>
      </w:r>
    </w:p>
    <w:p w:rsidR="00774C8E" w:rsidRDefault="00774C8E" w:rsidP="00774C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Селидівської міської ради</w:t>
      </w:r>
    </w:p>
    <w:p w:rsidR="00774C8E" w:rsidRDefault="00774C8E" w:rsidP="00774C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4C8E" w:rsidRDefault="00774C8E" w:rsidP="00774C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4C8E" w:rsidRDefault="00774C8E" w:rsidP="00774C8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На виконання рішення міської ради від 20.07.2011 №6110-290 «Прозатвердження положення про звання «Почесний громадянин міста Селидове», керуючись ст. 26 Закону України «Про місцеве самоврядування в Україні» міська рада</w:t>
      </w:r>
    </w:p>
    <w:p w:rsidR="00774C8E" w:rsidRDefault="00774C8E" w:rsidP="00774C8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4C8E" w:rsidRDefault="00774C8E" w:rsidP="00774C8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ВИРІШИЛА</w:t>
      </w:r>
    </w:p>
    <w:p w:rsidR="00774C8E" w:rsidRDefault="00774C8E" w:rsidP="00774C8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4C8E" w:rsidRDefault="00774C8E" w:rsidP="00774C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Порядок надання муніципальної щомісячної виплати особам, яким присвоєно звання «Почесний громадянин міста Селидове і які мешкають на території Селидівської міської ради «</w:t>
      </w:r>
    </w:p>
    <w:p w:rsidR="00774C8E" w:rsidRDefault="00774C8E" w:rsidP="00774C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Фінансовомууправлінню міської ради Рогоза) при складанні проектів бюджетів на відповідні роки врахувати видатки, повязані з виплатаю муніципальної щомісячної виплати особам, яким присвоєно звання «Почесний громадянин міста Селидове» і які мешкаютьна території Селидівської міської ради.</w:t>
      </w:r>
    </w:p>
    <w:p w:rsidR="00774C8E" w:rsidRDefault="00774C8E" w:rsidP="00774C8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4C8E" w:rsidRDefault="00774C8E" w:rsidP="00774C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заступника міського голови Масленнікова Г.І.</w:t>
      </w:r>
    </w:p>
    <w:p w:rsidR="00774C8E" w:rsidRPr="00774C8E" w:rsidRDefault="00774C8E" w:rsidP="00774C8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4C8E" w:rsidRDefault="00774C8E" w:rsidP="00774C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4C8E" w:rsidRDefault="00774C8E" w:rsidP="00774C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4C8E" w:rsidRDefault="00774C8E" w:rsidP="00774C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4C8E" w:rsidRDefault="00774C8E" w:rsidP="00774C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4C8E" w:rsidRPr="00774C8E" w:rsidRDefault="00774C8E" w:rsidP="00774C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   В.В. Ремізов</w:t>
      </w:r>
    </w:p>
    <w:p w:rsidR="00774C8E" w:rsidRDefault="00774C8E" w:rsidP="00774C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4C8E" w:rsidRDefault="00774C8E" w:rsidP="00774C8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4C8E" w:rsidRDefault="00774C8E" w:rsidP="00774C8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4C8E" w:rsidRPr="00774C8E" w:rsidRDefault="00774C8E" w:rsidP="00774C8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74C8E" w:rsidRPr="00774C8E" w:rsidSect="00DA12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A9C"/>
    <w:multiLevelType w:val="hybridMultilevel"/>
    <w:tmpl w:val="4F4E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48"/>
    <w:rsid w:val="00363F42"/>
    <w:rsid w:val="005248BD"/>
    <w:rsid w:val="005A3ACF"/>
    <w:rsid w:val="00737848"/>
    <w:rsid w:val="00774C8E"/>
    <w:rsid w:val="00C27A53"/>
    <w:rsid w:val="00C667EF"/>
    <w:rsid w:val="00DA1222"/>
    <w:rsid w:val="00D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2016-03-01T18:12:00Z</dcterms:created>
  <dcterms:modified xsi:type="dcterms:W3CDTF">2016-03-02T08:05:00Z</dcterms:modified>
</cp:coreProperties>
</file>