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48" w:rsidRDefault="00FC5648" w:rsidP="00FC5648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FC5648" w:rsidRDefault="00C63610" w:rsidP="00FC5648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 wp14:anchorId="4D3D0564" wp14:editId="3904B46E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BF7DAE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</w:t>
            </w:r>
            <w:r w:rsidR="00236742">
              <w:rPr>
                <w:lang w:val="uk-UA"/>
              </w:rPr>
              <w:t>п</w:t>
            </w:r>
            <w:r w:rsidR="002E6797">
              <w:rPr>
                <w:lang w:val="uk-UA"/>
              </w:rPr>
              <w:t>р</w:t>
            </w:r>
            <w:r w:rsidR="00236742">
              <w:rPr>
                <w:lang w:val="uk-UA"/>
              </w:rPr>
              <w:t xml:space="preserve">одовження договору </w:t>
            </w:r>
            <w:r w:rsidRPr="009F0AD5">
              <w:rPr>
                <w:lang w:val="uk-UA"/>
              </w:rPr>
              <w:t xml:space="preserve"> оренд</w:t>
            </w:r>
            <w:r w:rsidR="00236742">
              <w:rPr>
                <w:lang w:val="uk-UA"/>
              </w:rPr>
              <w:t>и без проведення аукціону</w:t>
            </w:r>
            <w:r w:rsidRPr="009F0AD5">
              <w:rPr>
                <w:lang w:val="uk-UA"/>
              </w:rPr>
              <w:t xml:space="preserve"> </w:t>
            </w:r>
          </w:p>
        </w:tc>
      </w:tr>
    </w:tbl>
    <w:p w:rsidR="00964FAF" w:rsidRPr="00216768" w:rsidRDefault="00964FAF" w:rsidP="0021676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lang w:val="uk-UA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0E786B">
        <w:rPr>
          <w:bCs/>
          <w:color w:val="000000"/>
          <w:spacing w:val="3"/>
          <w:kern w:val="2"/>
          <w:lang w:val="uk-UA" w:eastAsia="zh-CN"/>
        </w:rPr>
        <w:t xml:space="preserve">заяви директора КП «Комунальник м. Селидове»                         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від </w:t>
      </w:r>
      <w:r w:rsidR="000E786B">
        <w:rPr>
          <w:bCs/>
          <w:color w:val="000000"/>
          <w:spacing w:val="3"/>
          <w:kern w:val="2"/>
          <w:lang w:val="uk-UA" w:eastAsia="zh-CN"/>
        </w:rPr>
        <w:t>01.12.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2020 № </w:t>
      </w:r>
      <w:r w:rsidR="000E786B">
        <w:rPr>
          <w:bCs/>
          <w:color w:val="000000"/>
          <w:spacing w:val="3"/>
          <w:kern w:val="2"/>
          <w:lang w:val="uk-UA" w:eastAsia="zh-CN"/>
        </w:rPr>
        <w:t xml:space="preserve">337, від 01.12.2020 № 338, від 01.12.2020 № 339 </w:t>
      </w:r>
      <w:r w:rsidR="00737363">
        <w:rPr>
          <w:lang w:val="uk-UA"/>
        </w:rPr>
        <w:t>про</w:t>
      </w:r>
      <w:r w:rsidR="00216768">
        <w:rPr>
          <w:lang w:val="uk-UA"/>
        </w:rPr>
        <w:t xml:space="preserve"> п</w:t>
      </w:r>
      <w:r w:rsidR="002E6797">
        <w:rPr>
          <w:lang w:val="uk-UA"/>
        </w:rPr>
        <w:t>р</w:t>
      </w:r>
      <w:r w:rsidR="00216768">
        <w:rPr>
          <w:lang w:val="uk-UA"/>
        </w:rPr>
        <w:t xml:space="preserve">одовження </w:t>
      </w:r>
      <w:r w:rsidR="000E786B">
        <w:rPr>
          <w:lang w:val="uk-UA"/>
        </w:rPr>
        <w:t xml:space="preserve"> терміну дії </w:t>
      </w:r>
      <w:r w:rsidR="00216768">
        <w:rPr>
          <w:lang w:val="uk-UA"/>
        </w:rPr>
        <w:t>договор</w:t>
      </w:r>
      <w:r w:rsidR="000E786B">
        <w:rPr>
          <w:lang w:val="uk-UA"/>
        </w:rPr>
        <w:t>ів</w:t>
      </w:r>
      <w:r w:rsidR="00216768">
        <w:rPr>
          <w:lang w:val="uk-UA"/>
        </w:rPr>
        <w:t xml:space="preserve"> оренди</w:t>
      </w:r>
      <w:r w:rsidR="000E786B">
        <w:rPr>
          <w:lang w:val="uk-UA"/>
        </w:rPr>
        <w:t>,</w:t>
      </w:r>
      <w:r w:rsidR="007A5197" w:rsidRPr="007A5197">
        <w:rPr>
          <w:lang w:val="uk-UA"/>
        </w:rPr>
        <w:t xml:space="preserve"> </w:t>
      </w:r>
      <w:r w:rsidR="007A5197">
        <w:rPr>
          <w:lang w:val="uk-UA"/>
        </w:rPr>
        <w:t>враховуючи протокол засідання комісії з питань оренди комунального майна від 19.02.2021 № 1,</w:t>
      </w:r>
      <w:r w:rsidR="007A5197" w:rsidRPr="007A5197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0E786B">
        <w:rPr>
          <w:lang w:val="uk-UA"/>
        </w:rPr>
        <w:t xml:space="preserve"> </w:t>
      </w:r>
      <w:r w:rsidR="007A5197">
        <w:rPr>
          <w:bCs/>
          <w:color w:val="000000"/>
          <w:spacing w:val="3"/>
          <w:kern w:val="2"/>
          <w:lang w:val="uk-UA" w:eastAsia="zh-CN"/>
        </w:rPr>
        <w:t xml:space="preserve">відповідно до                     ст. 777 Цивільного кодексу України, </w:t>
      </w:r>
      <w:r w:rsidR="00216768">
        <w:rPr>
          <w:lang w:val="uk-UA"/>
        </w:rPr>
        <w:t xml:space="preserve"> </w:t>
      </w:r>
      <w:r w:rsidRPr="00964FAF">
        <w:rPr>
          <w:bCs/>
          <w:kern w:val="2"/>
          <w:lang w:val="uk-UA" w:eastAsia="zh-CN"/>
        </w:rPr>
        <w:t>Закону України «Про оренду де</w:t>
      </w:r>
      <w:r w:rsidR="00737363">
        <w:rPr>
          <w:bCs/>
          <w:kern w:val="2"/>
          <w:lang w:val="uk-UA" w:eastAsia="zh-CN"/>
        </w:rPr>
        <w:t>ржавно</w:t>
      </w:r>
      <w:r w:rsidR="005032ED">
        <w:rPr>
          <w:bCs/>
          <w:kern w:val="2"/>
          <w:lang w:val="uk-UA" w:eastAsia="zh-CN"/>
        </w:rPr>
        <w:t>го та комунального майна»</w:t>
      </w:r>
      <w:r w:rsidR="00EB30B5">
        <w:rPr>
          <w:bCs/>
          <w:kern w:val="2"/>
          <w:lang w:val="uk-UA" w:eastAsia="zh-CN"/>
        </w:rPr>
        <w:t xml:space="preserve"> </w:t>
      </w:r>
      <w:r w:rsidR="006B5122">
        <w:rPr>
          <w:bCs/>
          <w:kern w:val="2"/>
          <w:lang w:val="uk-UA" w:eastAsia="zh-CN"/>
        </w:rPr>
        <w:t xml:space="preserve">від 03.10.2019 №157-ІХ, </w:t>
      </w:r>
      <w:r w:rsidRPr="00964FAF">
        <w:rPr>
          <w:bCs/>
          <w:kern w:val="2"/>
          <w:lang w:val="uk-UA" w:eastAsia="zh-CN"/>
        </w:rPr>
        <w:t>Порядку передачі в оренду д</w:t>
      </w:r>
      <w:r w:rsidR="006B5122">
        <w:rPr>
          <w:bCs/>
          <w:kern w:val="2"/>
          <w:lang w:val="uk-UA" w:eastAsia="zh-CN"/>
        </w:rPr>
        <w:t>ержавного 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="00EB30B5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BF7DAE" w:rsidRDefault="00AE7ECA" w:rsidP="00EB30B5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AE7ECA">
        <w:rPr>
          <w:iCs/>
          <w:lang w:val="uk-UA"/>
        </w:rPr>
        <w:t xml:space="preserve">Продовжити </w:t>
      </w:r>
      <w:r w:rsidR="00BF7DAE" w:rsidRPr="00AE7ECA">
        <w:rPr>
          <w:iCs/>
          <w:lang w:val="uk-UA"/>
        </w:rPr>
        <w:t xml:space="preserve">без проведення аукціону </w:t>
      </w:r>
      <w:r w:rsidR="00EB30B5" w:rsidRPr="00AE7ECA">
        <w:rPr>
          <w:iCs/>
          <w:lang w:val="uk-UA"/>
        </w:rPr>
        <w:t>догов</w:t>
      </w:r>
      <w:r w:rsidR="00BF7DAE">
        <w:rPr>
          <w:iCs/>
          <w:lang w:val="uk-UA"/>
        </w:rPr>
        <w:t>о</w:t>
      </w:r>
      <w:r w:rsidR="00EB30B5" w:rsidRPr="00AE7ECA">
        <w:rPr>
          <w:iCs/>
          <w:lang w:val="uk-UA"/>
        </w:rPr>
        <w:t>р</w:t>
      </w:r>
      <w:r w:rsidR="00BF7DAE">
        <w:rPr>
          <w:iCs/>
          <w:lang w:val="uk-UA"/>
        </w:rPr>
        <w:t>а</w:t>
      </w:r>
      <w:r w:rsidR="00EB30B5" w:rsidRPr="00AE7ECA">
        <w:rPr>
          <w:iCs/>
          <w:lang w:val="uk-UA"/>
        </w:rPr>
        <w:t xml:space="preserve"> </w:t>
      </w:r>
      <w:r w:rsidR="00BF7DAE">
        <w:rPr>
          <w:iCs/>
          <w:lang w:val="uk-UA"/>
        </w:rPr>
        <w:t>оренди:</w:t>
      </w:r>
    </w:p>
    <w:p w:rsidR="00EB30B5" w:rsidRDefault="00BF7DAE" w:rsidP="00BF7DAE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BF7DAE">
        <w:rPr>
          <w:iCs/>
          <w:lang w:val="uk-UA"/>
        </w:rPr>
        <w:t xml:space="preserve">від </w:t>
      </w:r>
      <w:r w:rsidRPr="00BF7DAE">
        <w:rPr>
          <w:lang w:val="uk-UA"/>
        </w:rPr>
        <w:t xml:space="preserve">01.03.2018 № 119 </w:t>
      </w:r>
      <w:r w:rsidR="00EB30B5" w:rsidRPr="00BF7DAE">
        <w:rPr>
          <w:lang w:val="uk-UA"/>
        </w:rPr>
        <w:t xml:space="preserve">щодо </w:t>
      </w:r>
      <w:r w:rsidR="00EB30B5" w:rsidRPr="00BF7DAE">
        <w:rPr>
          <w:iCs/>
          <w:lang w:val="uk-UA"/>
        </w:rPr>
        <w:t xml:space="preserve">оренди </w:t>
      </w:r>
      <w:r w:rsidRPr="00BF7DAE">
        <w:rPr>
          <w:iCs/>
          <w:lang w:val="uk-UA"/>
        </w:rPr>
        <w:t xml:space="preserve">транспортних засобів згідно з </w:t>
      </w:r>
      <w:r w:rsidR="005E2281">
        <w:rPr>
          <w:iCs/>
          <w:lang w:val="uk-UA"/>
        </w:rPr>
        <w:t xml:space="preserve">           </w:t>
      </w:r>
      <w:r w:rsidRPr="00BF7DAE">
        <w:rPr>
          <w:iCs/>
          <w:lang w:val="uk-UA"/>
        </w:rPr>
        <w:t>додатком 1</w:t>
      </w:r>
      <w:r w:rsidR="00423DD3" w:rsidRPr="00BF7DAE">
        <w:rPr>
          <w:iCs/>
          <w:lang w:val="uk-UA"/>
        </w:rPr>
        <w:t>,</w:t>
      </w:r>
      <w:r w:rsidR="00AE7ECA" w:rsidRPr="00BF7DAE">
        <w:rPr>
          <w:iCs/>
          <w:lang w:val="uk-UA"/>
        </w:rPr>
        <w:t xml:space="preserve"> терміном на </w:t>
      </w:r>
      <w:r w:rsidRPr="00BF7DAE">
        <w:rPr>
          <w:iCs/>
          <w:lang w:val="uk-UA"/>
        </w:rPr>
        <w:t>2 роки 11 місяців</w:t>
      </w:r>
      <w:r>
        <w:rPr>
          <w:iCs/>
          <w:lang w:val="uk-UA"/>
        </w:rPr>
        <w:t>;</w:t>
      </w:r>
    </w:p>
    <w:p w:rsidR="00BF7DAE" w:rsidRDefault="00BF7DAE" w:rsidP="00BF7DAE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BF7DAE">
        <w:rPr>
          <w:iCs/>
          <w:lang w:val="uk-UA"/>
        </w:rPr>
        <w:t xml:space="preserve">від </w:t>
      </w:r>
      <w:r w:rsidRPr="00BF7DAE">
        <w:rPr>
          <w:lang w:val="uk-UA"/>
        </w:rPr>
        <w:t xml:space="preserve">01.03.2018 № </w:t>
      </w:r>
      <w:r>
        <w:rPr>
          <w:lang w:val="uk-UA"/>
        </w:rPr>
        <w:t xml:space="preserve">117 </w:t>
      </w:r>
      <w:r w:rsidRPr="00BF7DAE">
        <w:rPr>
          <w:lang w:val="uk-UA"/>
        </w:rPr>
        <w:t xml:space="preserve">щодо </w:t>
      </w:r>
      <w:r w:rsidRPr="00BF7DAE">
        <w:rPr>
          <w:iCs/>
          <w:lang w:val="uk-UA"/>
        </w:rPr>
        <w:t xml:space="preserve">оренди </w:t>
      </w:r>
      <w:r>
        <w:rPr>
          <w:iCs/>
          <w:lang w:val="uk-UA"/>
        </w:rPr>
        <w:t>контейнерів та пускозарядного пристрою</w:t>
      </w:r>
      <w:r w:rsidRPr="00BF7DAE">
        <w:rPr>
          <w:iCs/>
          <w:lang w:val="uk-UA"/>
        </w:rPr>
        <w:t xml:space="preserve"> згідно з додатком </w:t>
      </w:r>
      <w:r>
        <w:rPr>
          <w:iCs/>
          <w:lang w:val="uk-UA"/>
        </w:rPr>
        <w:t>2</w:t>
      </w:r>
      <w:r w:rsidRPr="00BF7DAE">
        <w:rPr>
          <w:iCs/>
          <w:lang w:val="uk-UA"/>
        </w:rPr>
        <w:t>, терміном на 2 роки 11 місяців</w:t>
      </w:r>
      <w:r>
        <w:rPr>
          <w:iCs/>
          <w:lang w:val="uk-UA"/>
        </w:rPr>
        <w:t>;</w:t>
      </w:r>
    </w:p>
    <w:p w:rsidR="00D26EEF" w:rsidRDefault="00BF7DAE" w:rsidP="00D26EEF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BF7DAE">
        <w:rPr>
          <w:iCs/>
          <w:lang w:val="uk-UA"/>
        </w:rPr>
        <w:t xml:space="preserve">від </w:t>
      </w:r>
      <w:r w:rsidRPr="00BF7DAE">
        <w:rPr>
          <w:lang w:val="uk-UA"/>
        </w:rPr>
        <w:t xml:space="preserve">01.03.2018 № </w:t>
      </w:r>
      <w:r>
        <w:rPr>
          <w:lang w:val="uk-UA"/>
        </w:rPr>
        <w:t>11</w:t>
      </w:r>
      <w:r w:rsidR="007D4550">
        <w:rPr>
          <w:lang w:val="uk-UA"/>
        </w:rPr>
        <w:t>8</w:t>
      </w:r>
      <w:r>
        <w:rPr>
          <w:lang w:val="uk-UA"/>
        </w:rPr>
        <w:t xml:space="preserve"> </w:t>
      </w:r>
      <w:r w:rsidRPr="00BF7DAE">
        <w:rPr>
          <w:lang w:val="uk-UA"/>
        </w:rPr>
        <w:t xml:space="preserve">щодо </w:t>
      </w:r>
      <w:r w:rsidRPr="00BF7DAE">
        <w:rPr>
          <w:iCs/>
          <w:lang w:val="uk-UA"/>
        </w:rPr>
        <w:t xml:space="preserve">оренди </w:t>
      </w:r>
      <w:r w:rsidR="007D4550">
        <w:rPr>
          <w:iCs/>
          <w:lang w:val="uk-UA"/>
        </w:rPr>
        <w:t xml:space="preserve">нерухомого майна </w:t>
      </w:r>
      <w:r w:rsidRPr="00BF7DAE">
        <w:rPr>
          <w:iCs/>
          <w:lang w:val="uk-UA"/>
        </w:rPr>
        <w:t xml:space="preserve"> згідно з додатком </w:t>
      </w:r>
      <w:r w:rsidR="007D4550">
        <w:rPr>
          <w:iCs/>
          <w:lang w:val="uk-UA"/>
        </w:rPr>
        <w:t>3</w:t>
      </w:r>
      <w:r w:rsidRPr="00BF7DAE">
        <w:rPr>
          <w:iCs/>
          <w:lang w:val="uk-UA"/>
        </w:rPr>
        <w:t>, терміном на 2 роки 11 місяців</w:t>
      </w:r>
      <w:r w:rsidR="00D26EEF">
        <w:rPr>
          <w:iCs/>
          <w:lang w:val="uk-UA"/>
        </w:rPr>
        <w:t>.</w:t>
      </w:r>
    </w:p>
    <w:p w:rsidR="00D26EEF" w:rsidRPr="00D26EEF" w:rsidRDefault="00D26EEF" w:rsidP="004430D4">
      <w:pPr>
        <w:pStyle w:val="a7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D26EEF">
        <w:rPr>
          <w:lang w:val="uk-UA"/>
        </w:rPr>
        <w:t>Контроль за виконанням цього рішення покласти на постійну комісію з питань промисловості, транспорту, зв’язку, торговельного та побутового обслуговування, аграрного комплексу, комунального господарства та його реформування.</w:t>
      </w:r>
    </w:p>
    <w:p w:rsidR="00E935C5" w:rsidRDefault="00E935C5" w:rsidP="004430D4">
      <w:pPr>
        <w:tabs>
          <w:tab w:val="left" w:pos="709"/>
          <w:tab w:val="left" w:pos="993"/>
          <w:tab w:val="left" w:pos="1276"/>
        </w:tabs>
        <w:ind w:firstLine="709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D44171" w:rsidRDefault="00E935C5" w:rsidP="008B6445">
      <w:pPr>
        <w:jc w:val="center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8B6445">
        <w:rPr>
          <w:lang w:val="uk-UA"/>
        </w:rPr>
        <w:t>НЕШИН</w:t>
      </w: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2E6797" w:rsidRDefault="002E6797" w:rsidP="008B6445">
      <w:pPr>
        <w:jc w:val="center"/>
        <w:rPr>
          <w:lang w:val="uk-UA"/>
        </w:rPr>
      </w:pPr>
    </w:p>
    <w:p w:rsidR="002E6797" w:rsidRDefault="002E6797" w:rsidP="008B6445">
      <w:pPr>
        <w:jc w:val="center"/>
        <w:rPr>
          <w:lang w:val="uk-UA"/>
        </w:rPr>
      </w:pPr>
    </w:p>
    <w:p w:rsidR="002E6797" w:rsidRDefault="002E6797" w:rsidP="008B6445">
      <w:pPr>
        <w:jc w:val="center"/>
        <w:rPr>
          <w:lang w:val="uk-UA"/>
        </w:rPr>
      </w:pPr>
    </w:p>
    <w:p w:rsidR="002E6797" w:rsidRDefault="002E6797" w:rsidP="008B6445">
      <w:pPr>
        <w:jc w:val="center"/>
        <w:rPr>
          <w:lang w:val="uk-UA"/>
        </w:rPr>
      </w:pPr>
    </w:p>
    <w:p w:rsidR="002E6797" w:rsidRDefault="002E6797" w:rsidP="002E6797">
      <w:pPr>
        <w:rPr>
          <w:lang w:val="uk-UA"/>
        </w:rPr>
      </w:pPr>
    </w:p>
    <w:p w:rsidR="00C764F1" w:rsidRDefault="00C764F1" w:rsidP="002E6797">
      <w:pPr>
        <w:rPr>
          <w:lang w:val="uk-UA"/>
        </w:rPr>
      </w:pPr>
    </w:p>
    <w:p w:rsidR="002E6797" w:rsidRPr="002E6797" w:rsidRDefault="008627E8" w:rsidP="002E6797">
      <w:pPr>
        <w:widowControl w:val="0"/>
        <w:spacing w:line="250" w:lineRule="exact"/>
        <w:ind w:left="5640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>Додаток 1</w:t>
      </w:r>
    </w:p>
    <w:p w:rsidR="002E6797" w:rsidRPr="00E67B75" w:rsidRDefault="002E6797" w:rsidP="003D0217">
      <w:pPr>
        <w:widowControl w:val="0"/>
        <w:spacing w:line="250" w:lineRule="exact"/>
        <w:ind w:left="5640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 xml:space="preserve">до рішення міської ради </w:t>
      </w:r>
    </w:p>
    <w:p w:rsidR="002E6797" w:rsidRDefault="00FC5648" w:rsidP="002E6797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 w:rsidR="002E6797" w:rsidRPr="00E67B75">
        <w:rPr>
          <w:color w:val="000000"/>
          <w:sz w:val="20"/>
          <w:szCs w:val="20"/>
          <w:lang w:val="uk-UA"/>
        </w:rPr>
        <w:t xml:space="preserve"> </w:t>
      </w:r>
      <w:r w:rsidR="003D0217" w:rsidRPr="00E67B75">
        <w:rPr>
          <w:color w:val="000000"/>
          <w:sz w:val="20"/>
          <w:szCs w:val="20"/>
          <w:lang w:val="uk-UA"/>
        </w:rPr>
        <w:t>___________</w:t>
      </w:r>
      <w:r w:rsidR="002E6797" w:rsidRPr="00E67B75">
        <w:rPr>
          <w:color w:val="000000"/>
          <w:sz w:val="20"/>
          <w:szCs w:val="20"/>
          <w:lang w:val="uk-UA"/>
        </w:rPr>
        <w:t xml:space="preserve"> № </w:t>
      </w:r>
      <w:r w:rsidR="003D0217" w:rsidRPr="00E67B75">
        <w:rPr>
          <w:color w:val="000000"/>
          <w:sz w:val="20"/>
          <w:szCs w:val="20"/>
          <w:lang w:val="uk-UA"/>
        </w:rPr>
        <w:t>__________</w:t>
      </w:r>
    </w:p>
    <w:p w:rsidR="00E67B75" w:rsidRDefault="00E67B75" w:rsidP="002E6797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</w:p>
    <w:p w:rsidR="00E67B75" w:rsidRPr="00E67B75" w:rsidRDefault="00E67B75" w:rsidP="002E6797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</w:p>
    <w:p w:rsidR="002E6797" w:rsidRPr="002E6797" w:rsidRDefault="002E6797" w:rsidP="002E6797">
      <w:pPr>
        <w:widowControl w:val="0"/>
        <w:spacing w:after="60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 w:rsidRPr="002E6797">
        <w:rPr>
          <w:color w:val="000000"/>
          <w:sz w:val="25"/>
          <w:szCs w:val="25"/>
          <w:lang w:val="uk-UA"/>
        </w:rPr>
        <w:t>Перелік</w:t>
      </w:r>
    </w:p>
    <w:p w:rsidR="002E6797" w:rsidRDefault="002E6797" w:rsidP="009236B7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 w:rsidRPr="002E6797">
        <w:rPr>
          <w:color w:val="000000"/>
          <w:sz w:val="25"/>
          <w:szCs w:val="25"/>
          <w:lang w:val="uk-UA"/>
        </w:rPr>
        <w:t xml:space="preserve">автотранспортних засобів Селидівської міської ради для </w:t>
      </w:r>
      <w:r w:rsidR="009236B7">
        <w:rPr>
          <w:color w:val="000000"/>
          <w:sz w:val="25"/>
          <w:szCs w:val="25"/>
          <w:lang w:val="uk-UA"/>
        </w:rPr>
        <w:t>передачі в оренду</w:t>
      </w:r>
    </w:p>
    <w:p w:rsidR="00472E73" w:rsidRDefault="00472E73" w:rsidP="009236B7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851"/>
        <w:gridCol w:w="1684"/>
        <w:gridCol w:w="1151"/>
        <w:gridCol w:w="4253"/>
        <w:gridCol w:w="1701"/>
      </w:tblGrid>
      <w:tr w:rsidR="00C764F1" w:rsidRPr="00472E73" w:rsidTr="00C764F1">
        <w:tc>
          <w:tcPr>
            <w:tcW w:w="851" w:type="dxa"/>
          </w:tcPr>
          <w:p w:rsidR="00C764F1" w:rsidRPr="00C764F1" w:rsidRDefault="00C764F1" w:rsidP="00472E73">
            <w:pPr>
              <w:widowControl w:val="0"/>
              <w:spacing w:line="250" w:lineRule="exact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№</w:t>
            </w:r>
          </w:p>
          <w:p w:rsidR="00C764F1" w:rsidRPr="00C764F1" w:rsidRDefault="00C764F1" w:rsidP="00472E73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п/п</w:t>
            </w:r>
          </w:p>
        </w:tc>
        <w:tc>
          <w:tcPr>
            <w:tcW w:w="1684" w:type="dxa"/>
          </w:tcPr>
          <w:p w:rsidR="00C764F1" w:rsidRPr="00C764F1" w:rsidRDefault="00C764F1" w:rsidP="00472E73">
            <w:pPr>
              <w:widowControl w:val="0"/>
              <w:spacing w:line="298" w:lineRule="exact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Інвентарний</w:t>
            </w:r>
          </w:p>
          <w:p w:rsidR="00C764F1" w:rsidRPr="00C764F1" w:rsidRDefault="00C764F1" w:rsidP="00472E73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номер</w:t>
            </w:r>
          </w:p>
        </w:tc>
        <w:tc>
          <w:tcPr>
            <w:tcW w:w="1151" w:type="dxa"/>
          </w:tcPr>
          <w:p w:rsidR="00C764F1" w:rsidRPr="00C764F1" w:rsidRDefault="00C764F1" w:rsidP="00472E73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номер суб</w:t>
            </w:r>
          </w:p>
          <w:p w:rsidR="00C764F1" w:rsidRPr="00C764F1" w:rsidRDefault="00C764F1" w:rsidP="00472E73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рахунку</w:t>
            </w:r>
          </w:p>
        </w:tc>
        <w:tc>
          <w:tcPr>
            <w:tcW w:w="4253" w:type="dxa"/>
          </w:tcPr>
          <w:p w:rsidR="00C764F1" w:rsidRPr="00C764F1" w:rsidRDefault="00C764F1" w:rsidP="00472E73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C764F1" w:rsidRPr="00C764F1" w:rsidRDefault="00C764F1" w:rsidP="00C764F1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Кількість</w:t>
            </w:r>
          </w:p>
        </w:tc>
      </w:tr>
      <w:tr w:rsidR="00C764F1" w:rsidRPr="00472E73" w:rsidTr="00C764F1">
        <w:tc>
          <w:tcPr>
            <w:tcW w:w="851" w:type="dxa"/>
          </w:tcPr>
          <w:p w:rsidR="00C764F1" w:rsidRPr="00C764F1" w:rsidRDefault="00C764F1" w:rsidP="00D8066D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C764F1" w:rsidRPr="00C764F1" w:rsidRDefault="00C764F1" w:rsidP="00A22BF3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10510022</w:t>
            </w:r>
          </w:p>
        </w:tc>
        <w:tc>
          <w:tcPr>
            <w:tcW w:w="1151" w:type="dxa"/>
          </w:tcPr>
          <w:p w:rsidR="00C764F1" w:rsidRPr="00C764F1" w:rsidRDefault="00C764F1" w:rsidP="00A22BF3">
            <w:pPr>
              <w:widowControl w:val="0"/>
              <w:spacing w:after="12" w:line="250" w:lineRule="exact"/>
              <w:ind w:right="180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</w:t>
            </w:r>
          </w:p>
        </w:tc>
        <w:tc>
          <w:tcPr>
            <w:tcW w:w="4253" w:type="dxa"/>
          </w:tcPr>
          <w:p w:rsidR="00C764F1" w:rsidRPr="00C764F1" w:rsidRDefault="00C764F1" w:rsidP="00A22BF3">
            <w:pPr>
              <w:widowControl w:val="0"/>
              <w:spacing w:line="298" w:lineRule="exact"/>
              <w:rPr>
                <w:color w:val="000000"/>
              </w:rPr>
            </w:pPr>
            <w:r w:rsidRPr="00C764F1">
              <w:rPr>
                <w:color w:val="000000"/>
                <w:lang w:val="uk-UA"/>
              </w:rPr>
              <w:t>Сміттєвоз К0 413.3,</w:t>
            </w:r>
            <w:r>
              <w:rPr>
                <w:color w:val="000000"/>
                <w:lang w:val="uk-UA"/>
              </w:rPr>
              <w:t xml:space="preserve"> </w:t>
            </w:r>
            <w:r w:rsidRPr="00C764F1">
              <w:rPr>
                <w:color w:val="000000"/>
                <w:lang w:val="uk-UA"/>
              </w:rPr>
              <w:t>ГАЗ 3309-354,</w:t>
            </w:r>
          </w:p>
          <w:p w:rsidR="00C764F1" w:rsidRPr="00C764F1" w:rsidRDefault="00C764F1" w:rsidP="00A22BF3">
            <w:pPr>
              <w:widowControl w:val="0"/>
              <w:spacing w:after="12" w:line="250" w:lineRule="exact"/>
              <w:ind w:right="180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АН9503НІ</w:t>
            </w:r>
          </w:p>
        </w:tc>
        <w:tc>
          <w:tcPr>
            <w:tcW w:w="1701" w:type="dxa"/>
          </w:tcPr>
          <w:p w:rsidR="00C764F1" w:rsidRPr="00C764F1" w:rsidRDefault="00C764F1" w:rsidP="00C764F1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</w:t>
            </w:r>
          </w:p>
        </w:tc>
      </w:tr>
      <w:tr w:rsidR="00C764F1" w:rsidRPr="001C2E62" w:rsidTr="00C764F1">
        <w:tc>
          <w:tcPr>
            <w:tcW w:w="851" w:type="dxa"/>
          </w:tcPr>
          <w:p w:rsidR="00C764F1" w:rsidRPr="00C764F1" w:rsidRDefault="00C764F1" w:rsidP="00D8066D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C764F1" w:rsidRPr="00C764F1" w:rsidRDefault="00C764F1" w:rsidP="00AE0A20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10510023</w:t>
            </w:r>
          </w:p>
        </w:tc>
        <w:tc>
          <w:tcPr>
            <w:tcW w:w="1151" w:type="dxa"/>
          </w:tcPr>
          <w:p w:rsidR="00C764F1" w:rsidRPr="00C764F1" w:rsidRDefault="00C764F1" w:rsidP="00A22BF3">
            <w:pPr>
              <w:widowControl w:val="0"/>
              <w:spacing w:after="12" w:line="250" w:lineRule="exact"/>
              <w:ind w:right="180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</w:t>
            </w:r>
          </w:p>
        </w:tc>
        <w:tc>
          <w:tcPr>
            <w:tcW w:w="4253" w:type="dxa"/>
          </w:tcPr>
          <w:p w:rsidR="00C764F1" w:rsidRPr="00C764F1" w:rsidRDefault="00C764F1" w:rsidP="00A22BF3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 xml:space="preserve">Сміттєвоз ГАЗ 3309 </w:t>
            </w:r>
            <w:r w:rsidRPr="00C764F1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lang w:val="uk-UA"/>
              </w:rPr>
              <w:t xml:space="preserve"> </w:t>
            </w:r>
            <w:r w:rsidRPr="00C764F1">
              <w:rPr>
                <w:color w:val="000000"/>
                <w:lang w:val="uk-UA"/>
              </w:rPr>
              <w:t>АН1324НТ</w:t>
            </w:r>
          </w:p>
        </w:tc>
        <w:tc>
          <w:tcPr>
            <w:tcW w:w="1701" w:type="dxa"/>
          </w:tcPr>
          <w:p w:rsidR="00C764F1" w:rsidRPr="00C764F1" w:rsidRDefault="00C764F1" w:rsidP="00C764F1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</w:t>
            </w:r>
          </w:p>
        </w:tc>
      </w:tr>
      <w:tr w:rsidR="00C764F1" w:rsidRPr="00CE5C51" w:rsidTr="00C764F1">
        <w:tc>
          <w:tcPr>
            <w:tcW w:w="851" w:type="dxa"/>
          </w:tcPr>
          <w:p w:rsidR="00C764F1" w:rsidRPr="00C764F1" w:rsidRDefault="00C764F1" w:rsidP="00D8066D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C764F1" w:rsidRPr="00C764F1" w:rsidRDefault="00C764F1" w:rsidP="00A22BF3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10510024</w:t>
            </w:r>
          </w:p>
        </w:tc>
        <w:tc>
          <w:tcPr>
            <w:tcW w:w="1151" w:type="dxa"/>
          </w:tcPr>
          <w:p w:rsidR="00C764F1" w:rsidRPr="00C764F1" w:rsidRDefault="00C764F1" w:rsidP="00A22BF3">
            <w:pPr>
              <w:widowControl w:val="0"/>
              <w:spacing w:after="12" w:line="250" w:lineRule="exact"/>
              <w:ind w:right="180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</w:t>
            </w:r>
          </w:p>
        </w:tc>
        <w:tc>
          <w:tcPr>
            <w:tcW w:w="4253" w:type="dxa"/>
          </w:tcPr>
          <w:p w:rsidR="00C764F1" w:rsidRPr="00C764F1" w:rsidRDefault="00C764F1" w:rsidP="00305455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 xml:space="preserve">Сміттєвоз бокового завантаження «ВЛІВ МЕДІУМ 18-18 </w:t>
            </w:r>
            <w:r w:rsidRPr="00C764F1">
              <w:rPr>
                <w:color w:val="000000"/>
                <w:lang w:val="en-US"/>
              </w:rPr>
              <w:t>MZ</w:t>
            </w:r>
            <w:r w:rsidRPr="00C764F1">
              <w:rPr>
                <w:color w:val="000000"/>
              </w:rPr>
              <w:t xml:space="preserve"> </w:t>
            </w:r>
            <w:r w:rsidRPr="00C764F1">
              <w:rPr>
                <w:color w:val="000000"/>
                <w:lang w:val="uk-UA"/>
              </w:rPr>
              <w:t>533702</w:t>
            </w:r>
            <w:r w:rsidRPr="00C764F1">
              <w:rPr>
                <w:color w:val="000000"/>
              </w:rPr>
              <w:t>-240</w:t>
            </w:r>
            <w:r w:rsidRPr="00C764F1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</w:t>
            </w:r>
            <w:r w:rsidRPr="00C764F1">
              <w:rPr>
                <w:color w:val="000000"/>
                <w:lang w:val="uk-UA"/>
              </w:rPr>
              <w:t>АН3619НО</w:t>
            </w:r>
          </w:p>
        </w:tc>
        <w:tc>
          <w:tcPr>
            <w:tcW w:w="1701" w:type="dxa"/>
          </w:tcPr>
          <w:p w:rsidR="00C764F1" w:rsidRPr="00C764F1" w:rsidRDefault="00C764F1" w:rsidP="00C764F1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</w:t>
            </w:r>
          </w:p>
        </w:tc>
      </w:tr>
      <w:tr w:rsidR="00C764F1" w:rsidRPr="00CE5C51" w:rsidTr="00C764F1">
        <w:tc>
          <w:tcPr>
            <w:tcW w:w="851" w:type="dxa"/>
          </w:tcPr>
          <w:p w:rsidR="00C764F1" w:rsidRPr="00C764F1" w:rsidRDefault="00C764F1" w:rsidP="00D8066D">
            <w:pPr>
              <w:pStyle w:val="a7"/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C764F1" w:rsidRPr="00C764F1" w:rsidRDefault="00C764F1" w:rsidP="00A22BF3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10510025</w:t>
            </w:r>
          </w:p>
        </w:tc>
        <w:tc>
          <w:tcPr>
            <w:tcW w:w="1151" w:type="dxa"/>
          </w:tcPr>
          <w:p w:rsidR="00C764F1" w:rsidRPr="00C764F1" w:rsidRDefault="00C764F1" w:rsidP="00A22BF3">
            <w:pPr>
              <w:widowControl w:val="0"/>
              <w:spacing w:after="12" w:line="250" w:lineRule="exact"/>
              <w:ind w:right="180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105</w:t>
            </w:r>
          </w:p>
        </w:tc>
        <w:tc>
          <w:tcPr>
            <w:tcW w:w="4253" w:type="dxa"/>
          </w:tcPr>
          <w:p w:rsidR="00C764F1" w:rsidRPr="00C764F1" w:rsidRDefault="00C764F1" w:rsidP="007A5197">
            <w:pPr>
              <w:widowControl w:val="0"/>
              <w:spacing w:line="298" w:lineRule="exact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 xml:space="preserve">Сміттєвоз  «ВЛІВ МЕДІУМ 3 15-18 </w:t>
            </w:r>
            <w:r w:rsidRPr="00C764F1">
              <w:rPr>
                <w:color w:val="000000"/>
                <w:lang w:val="en-US"/>
              </w:rPr>
              <w:t>MZ</w:t>
            </w:r>
            <w:r w:rsidRPr="00C764F1">
              <w:rPr>
                <w:color w:val="000000"/>
                <w:lang w:val="uk-UA"/>
              </w:rPr>
              <w:t xml:space="preserve"> 533702»  АННО</w:t>
            </w:r>
          </w:p>
        </w:tc>
        <w:tc>
          <w:tcPr>
            <w:tcW w:w="1701" w:type="dxa"/>
          </w:tcPr>
          <w:p w:rsidR="00C764F1" w:rsidRPr="00C764F1" w:rsidRDefault="00C764F1" w:rsidP="00C764F1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</w:t>
            </w:r>
          </w:p>
        </w:tc>
      </w:tr>
    </w:tbl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823C8B" w:rsidRPr="005823B6" w:rsidRDefault="00823C8B" w:rsidP="00823C8B">
      <w:pPr>
        <w:rPr>
          <w:lang w:val="uk-UA"/>
        </w:rPr>
      </w:pPr>
      <w:r w:rsidRPr="005823B6">
        <w:rPr>
          <w:lang w:val="uk-UA"/>
        </w:rPr>
        <w:t xml:space="preserve">  Секретар міської ради</w:t>
      </w:r>
      <w:r>
        <w:rPr>
          <w:lang w:val="uk-UA"/>
        </w:rPr>
        <w:t xml:space="preserve">    </w:t>
      </w:r>
      <w:r w:rsidRPr="005823B6">
        <w:rPr>
          <w:lang w:val="uk-UA"/>
        </w:rPr>
        <w:t xml:space="preserve">                                                                              Р.М. Суков</w:t>
      </w:r>
    </w:p>
    <w:p w:rsidR="00472E73" w:rsidRDefault="00472E73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C764F1" w:rsidRDefault="00C764F1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Default="00823C8B" w:rsidP="009236B7">
      <w:pPr>
        <w:widowControl w:val="0"/>
        <w:spacing w:after="12" w:line="250" w:lineRule="exact"/>
        <w:ind w:right="180"/>
        <w:jc w:val="center"/>
        <w:rPr>
          <w:b/>
          <w:sz w:val="28"/>
          <w:szCs w:val="28"/>
          <w:lang w:val="uk-UA"/>
        </w:rPr>
      </w:pPr>
    </w:p>
    <w:p w:rsidR="00823C8B" w:rsidRPr="002E6797" w:rsidRDefault="00823C8B" w:rsidP="00E67B75">
      <w:pPr>
        <w:widowControl w:val="0"/>
        <w:spacing w:line="250" w:lineRule="exact"/>
        <w:ind w:left="5664" w:firstLine="708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>Додаток 2</w:t>
      </w:r>
    </w:p>
    <w:p w:rsidR="00823C8B" w:rsidRPr="00E67B75" w:rsidRDefault="00823C8B" w:rsidP="00823C8B">
      <w:pPr>
        <w:widowControl w:val="0"/>
        <w:spacing w:line="250" w:lineRule="exact"/>
        <w:ind w:left="5640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 xml:space="preserve">до рішення міської ради </w:t>
      </w:r>
    </w:p>
    <w:p w:rsidR="00823C8B" w:rsidRDefault="00FC5648" w:rsidP="00823C8B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 w:rsidR="00823C8B" w:rsidRPr="00E67B75">
        <w:rPr>
          <w:color w:val="000000"/>
          <w:sz w:val="20"/>
          <w:szCs w:val="20"/>
          <w:lang w:val="uk-UA"/>
        </w:rPr>
        <w:t xml:space="preserve">  ___________ № __________</w:t>
      </w:r>
    </w:p>
    <w:p w:rsidR="00E67B75" w:rsidRDefault="00E67B75" w:rsidP="00823C8B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</w:p>
    <w:p w:rsidR="00E67B75" w:rsidRPr="00E67B75" w:rsidRDefault="00E67B75" w:rsidP="00823C8B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</w:p>
    <w:p w:rsidR="00823C8B" w:rsidRPr="002E6797" w:rsidRDefault="00823C8B" w:rsidP="00823C8B">
      <w:pPr>
        <w:widowControl w:val="0"/>
        <w:spacing w:after="60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 w:rsidRPr="002E6797">
        <w:rPr>
          <w:color w:val="000000"/>
          <w:sz w:val="25"/>
          <w:szCs w:val="25"/>
          <w:lang w:val="uk-UA"/>
        </w:rPr>
        <w:t>Перелік</w:t>
      </w:r>
    </w:p>
    <w:p w:rsidR="00823C8B" w:rsidRDefault="008627E8" w:rsidP="00823C8B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основних з</w:t>
      </w:r>
      <w:r w:rsidR="00823C8B" w:rsidRPr="002E6797">
        <w:rPr>
          <w:color w:val="000000"/>
          <w:sz w:val="25"/>
          <w:szCs w:val="25"/>
          <w:lang w:val="uk-UA"/>
        </w:rPr>
        <w:t xml:space="preserve">асобів Селидівської міської ради для </w:t>
      </w:r>
      <w:r w:rsidR="00823C8B">
        <w:rPr>
          <w:color w:val="000000"/>
          <w:sz w:val="25"/>
          <w:szCs w:val="25"/>
          <w:lang w:val="uk-UA"/>
        </w:rPr>
        <w:t>передачі в оренду</w:t>
      </w:r>
    </w:p>
    <w:p w:rsidR="00E67B75" w:rsidRDefault="00E67B75" w:rsidP="00823C8B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</w:p>
    <w:tbl>
      <w:tblPr>
        <w:tblStyle w:val="a8"/>
        <w:tblpPr w:leftFromText="180" w:rightFromText="180" w:vertAnchor="text" w:horzAnchor="margin" w:tblpY="172"/>
        <w:tblW w:w="9039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1560"/>
        <w:gridCol w:w="1275"/>
        <w:gridCol w:w="2694"/>
      </w:tblGrid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widowControl w:val="0"/>
              <w:spacing w:line="250" w:lineRule="exact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№</w:t>
            </w:r>
          </w:p>
          <w:p w:rsidR="00C764F1" w:rsidRPr="00C764F1" w:rsidRDefault="00C764F1" w:rsidP="00E67B75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п/п</w:t>
            </w:r>
          </w:p>
        </w:tc>
        <w:tc>
          <w:tcPr>
            <w:tcW w:w="2659" w:type="dxa"/>
          </w:tcPr>
          <w:p w:rsidR="00C764F1" w:rsidRPr="00C764F1" w:rsidRDefault="00C764F1" w:rsidP="00E67B75">
            <w:proofErr w:type="spellStart"/>
            <w:r w:rsidRPr="00C764F1">
              <w:t>Найменування</w:t>
            </w:r>
            <w:proofErr w:type="spellEnd"/>
          </w:p>
        </w:tc>
        <w:tc>
          <w:tcPr>
            <w:tcW w:w="1560" w:type="dxa"/>
          </w:tcPr>
          <w:p w:rsidR="00C764F1" w:rsidRPr="00C764F1" w:rsidRDefault="00C764F1" w:rsidP="00E67B75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C764F1">
              <w:rPr>
                <w:color w:val="000000"/>
                <w:lang w:val="uk-UA"/>
              </w:rPr>
              <w:t>ахунок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right="-108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-108" w:right="-25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інвентарний номер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rPr>
                <w:color w:val="000000"/>
                <w:lang w:val="uk-UA"/>
              </w:rPr>
            </w:pPr>
          </w:p>
          <w:p w:rsidR="00C764F1" w:rsidRPr="00C764F1" w:rsidRDefault="00C764F1" w:rsidP="00E67B75">
            <w:pPr>
              <w:rPr>
                <w:lang w:val="uk-UA"/>
              </w:rPr>
            </w:pPr>
            <w:r w:rsidRPr="00C764F1">
              <w:rPr>
                <w:lang w:val="uk-UA"/>
              </w:rPr>
              <w:t>1.</w:t>
            </w: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widowControl w:val="0"/>
              <w:tabs>
                <w:tab w:val="left" w:pos="935"/>
              </w:tabs>
              <w:spacing w:after="12" w:line="250" w:lineRule="exact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22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122-143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40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18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19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51-64, 66, 67, 69-71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15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72-77,  84-92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24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113-121, 144-153, 155-159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12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160-171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30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173-202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20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203-222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контейнери для збирання ТПВ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20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225-244</w:t>
            </w:r>
          </w:p>
        </w:tc>
      </w:tr>
      <w:tr w:rsidR="00C764F1" w:rsidRPr="00C764F1" w:rsidTr="00C764F1">
        <w:tc>
          <w:tcPr>
            <w:tcW w:w="851" w:type="dxa"/>
          </w:tcPr>
          <w:p w:rsidR="00C764F1" w:rsidRPr="00C764F1" w:rsidRDefault="00C764F1" w:rsidP="00E67B75">
            <w:pPr>
              <w:pStyle w:val="a7"/>
              <w:widowControl w:val="0"/>
              <w:numPr>
                <w:ilvl w:val="0"/>
                <w:numId w:val="17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659" w:type="dxa"/>
          </w:tcPr>
          <w:p w:rsidR="00C764F1" w:rsidRPr="00C764F1" w:rsidRDefault="00C764F1" w:rsidP="00E67B75">
            <w:pPr>
              <w:jc w:val="center"/>
              <w:rPr>
                <w:lang w:val="uk-UA"/>
              </w:rPr>
            </w:pPr>
            <w:r w:rsidRPr="00C764F1">
              <w:rPr>
                <w:lang w:val="uk-UA"/>
              </w:rPr>
              <w:t>пускозарядний пристрій</w:t>
            </w:r>
          </w:p>
        </w:tc>
        <w:tc>
          <w:tcPr>
            <w:tcW w:w="1560" w:type="dxa"/>
          </w:tcPr>
          <w:p w:rsidR="00C764F1" w:rsidRPr="00C764F1" w:rsidRDefault="00C764F1" w:rsidP="00E67B75">
            <w:pPr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  <w:tc>
          <w:tcPr>
            <w:tcW w:w="1275" w:type="dxa"/>
          </w:tcPr>
          <w:p w:rsidR="00C764F1" w:rsidRPr="00C764F1" w:rsidRDefault="00C764F1" w:rsidP="00E67B75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</w:t>
            </w:r>
          </w:p>
        </w:tc>
        <w:tc>
          <w:tcPr>
            <w:tcW w:w="2694" w:type="dxa"/>
          </w:tcPr>
          <w:p w:rsidR="00C764F1" w:rsidRPr="00C764F1" w:rsidRDefault="00C764F1" w:rsidP="00E67B75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C764F1">
              <w:rPr>
                <w:color w:val="000000"/>
                <w:lang w:val="uk-UA"/>
              </w:rPr>
              <w:t>112</w:t>
            </w:r>
          </w:p>
        </w:tc>
      </w:tr>
    </w:tbl>
    <w:p w:rsidR="00823C8B" w:rsidRDefault="00823C8B" w:rsidP="00823C8B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</w:p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823C8B" w:rsidRDefault="00823C8B" w:rsidP="00823C8B">
      <w:pPr>
        <w:rPr>
          <w:color w:val="000000"/>
          <w:sz w:val="25"/>
          <w:szCs w:val="25"/>
          <w:lang w:val="uk-UA"/>
        </w:rPr>
      </w:pPr>
    </w:p>
    <w:p w:rsidR="00C764F1" w:rsidRDefault="00823C8B" w:rsidP="00823C8B">
      <w:pPr>
        <w:rPr>
          <w:lang w:val="uk-UA"/>
        </w:rPr>
      </w:pPr>
      <w:r w:rsidRPr="005823B6">
        <w:rPr>
          <w:lang w:val="uk-UA"/>
        </w:rPr>
        <w:t xml:space="preserve">  </w:t>
      </w:r>
    </w:p>
    <w:p w:rsidR="00823C8B" w:rsidRDefault="00823C8B" w:rsidP="00823C8B">
      <w:pPr>
        <w:rPr>
          <w:lang w:val="uk-UA"/>
        </w:rPr>
      </w:pPr>
      <w:r w:rsidRPr="005823B6">
        <w:rPr>
          <w:lang w:val="uk-UA"/>
        </w:rPr>
        <w:t>Секретар міської ради</w:t>
      </w:r>
      <w:r>
        <w:rPr>
          <w:lang w:val="uk-UA"/>
        </w:rPr>
        <w:t xml:space="preserve">    </w:t>
      </w:r>
      <w:r w:rsidRPr="005823B6">
        <w:rPr>
          <w:lang w:val="uk-UA"/>
        </w:rPr>
        <w:t xml:space="preserve">                                                                              Р.М. Суков</w:t>
      </w: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7101E0" w:rsidRDefault="007101E0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Pr="002E6797" w:rsidRDefault="00EF38DF" w:rsidP="00EF38DF">
      <w:pPr>
        <w:widowControl w:val="0"/>
        <w:spacing w:line="250" w:lineRule="exact"/>
        <w:ind w:left="5640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>Додаток 3</w:t>
      </w:r>
    </w:p>
    <w:p w:rsidR="00EF38DF" w:rsidRPr="00E67B75" w:rsidRDefault="00EF38DF" w:rsidP="00EF38DF">
      <w:pPr>
        <w:widowControl w:val="0"/>
        <w:spacing w:line="250" w:lineRule="exact"/>
        <w:ind w:left="5640"/>
        <w:rPr>
          <w:color w:val="000000"/>
          <w:sz w:val="20"/>
          <w:szCs w:val="20"/>
          <w:lang w:val="uk-UA"/>
        </w:rPr>
      </w:pPr>
      <w:r w:rsidRPr="00E67B75">
        <w:rPr>
          <w:color w:val="000000"/>
          <w:sz w:val="20"/>
          <w:szCs w:val="20"/>
          <w:lang w:val="uk-UA"/>
        </w:rPr>
        <w:t xml:space="preserve">до рішення міської ради </w:t>
      </w:r>
    </w:p>
    <w:p w:rsidR="00EF38DF" w:rsidRDefault="00FC5648" w:rsidP="00EF38DF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 w:rsidR="00EF38DF" w:rsidRPr="00E67B75">
        <w:rPr>
          <w:color w:val="000000"/>
          <w:sz w:val="20"/>
          <w:szCs w:val="20"/>
          <w:lang w:val="uk-UA"/>
        </w:rPr>
        <w:t xml:space="preserve">  ___________ № __________</w:t>
      </w:r>
    </w:p>
    <w:p w:rsidR="00E67B75" w:rsidRPr="00E67B75" w:rsidRDefault="00E67B75" w:rsidP="00EF38DF">
      <w:pPr>
        <w:widowControl w:val="0"/>
        <w:tabs>
          <w:tab w:val="left" w:pos="5628"/>
        </w:tabs>
        <w:spacing w:after="60" w:line="250" w:lineRule="exact"/>
        <w:ind w:right="180"/>
        <w:rPr>
          <w:color w:val="000000"/>
          <w:sz w:val="20"/>
          <w:szCs w:val="20"/>
          <w:lang w:val="uk-UA"/>
        </w:rPr>
      </w:pPr>
    </w:p>
    <w:p w:rsidR="00EF38DF" w:rsidRPr="002E6797" w:rsidRDefault="00EF38DF" w:rsidP="00EF38DF">
      <w:pPr>
        <w:widowControl w:val="0"/>
        <w:spacing w:after="60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 w:rsidRPr="002E6797">
        <w:rPr>
          <w:color w:val="000000"/>
          <w:sz w:val="25"/>
          <w:szCs w:val="25"/>
          <w:lang w:val="uk-UA"/>
        </w:rPr>
        <w:t>Перелік</w:t>
      </w:r>
    </w:p>
    <w:p w:rsidR="00EF38DF" w:rsidRDefault="00EF38DF" w:rsidP="00EF38DF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нерухомого майна</w:t>
      </w:r>
      <w:r w:rsidRPr="002E6797">
        <w:rPr>
          <w:color w:val="000000"/>
          <w:sz w:val="25"/>
          <w:szCs w:val="25"/>
          <w:lang w:val="uk-UA"/>
        </w:rPr>
        <w:t xml:space="preserve"> Селидівської міської ради для </w:t>
      </w:r>
      <w:r>
        <w:rPr>
          <w:color w:val="000000"/>
          <w:sz w:val="25"/>
          <w:szCs w:val="25"/>
          <w:lang w:val="uk-UA"/>
        </w:rPr>
        <w:t>передачі в оренду</w:t>
      </w:r>
    </w:p>
    <w:p w:rsidR="00EF38DF" w:rsidRDefault="00EF38DF" w:rsidP="00EF38DF">
      <w:pPr>
        <w:widowControl w:val="0"/>
        <w:spacing w:after="12" w:line="250" w:lineRule="exact"/>
        <w:ind w:right="180"/>
        <w:jc w:val="center"/>
        <w:rPr>
          <w:color w:val="000000"/>
          <w:sz w:val="25"/>
          <w:szCs w:val="25"/>
          <w:lang w:val="uk-UA"/>
        </w:rPr>
      </w:pPr>
    </w:p>
    <w:tbl>
      <w:tblPr>
        <w:tblStyle w:val="a8"/>
        <w:tblW w:w="708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418"/>
        <w:gridCol w:w="2410"/>
      </w:tblGrid>
      <w:tr w:rsidR="007101E0" w:rsidRPr="007101E0" w:rsidTr="007101E0">
        <w:tc>
          <w:tcPr>
            <w:tcW w:w="709" w:type="dxa"/>
          </w:tcPr>
          <w:p w:rsidR="007101E0" w:rsidRPr="007101E0" w:rsidRDefault="007101E0" w:rsidP="003A459D">
            <w:pPr>
              <w:widowControl w:val="0"/>
              <w:spacing w:line="250" w:lineRule="exact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№</w:t>
            </w:r>
          </w:p>
          <w:p w:rsidR="007101E0" w:rsidRPr="007101E0" w:rsidRDefault="007101E0" w:rsidP="003A459D">
            <w:pPr>
              <w:widowControl w:val="0"/>
              <w:spacing w:after="12" w:line="250" w:lineRule="exact"/>
              <w:ind w:right="18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п/п</w:t>
            </w:r>
          </w:p>
        </w:tc>
        <w:tc>
          <w:tcPr>
            <w:tcW w:w="2551" w:type="dxa"/>
          </w:tcPr>
          <w:p w:rsidR="007101E0" w:rsidRPr="007101E0" w:rsidRDefault="007101E0" w:rsidP="003A459D">
            <w:proofErr w:type="spellStart"/>
            <w:r w:rsidRPr="007101E0">
              <w:t>Найменування</w:t>
            </w:r>
            <w:proofErr w:type="spellEnd"/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right="-108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2410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-108" w:right="-25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інвентарний номер</w:t>
            </w:r>
          </w:p>
        </w:tc>
      </w:tr>
      <w:tr w:rsidR="007101E0" w:rsidRPr="007101E0" w:rsidTr="007101E0">
        <w:tc>
          <w:tcPr>
            <w:tcW w:w="709" w:type="dxa"/>
            <w:vMerge w:val="restart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rPr>
                <w:color w:val="000000"/>
                <w:lang w:val="uk-UA"/>
              </w:rPr>
            </w:pPr>
          </w:p>
          <w:p w:rsidR="007101E0" w:rsidRPr="007101E0" w:rsidRDefault="007101E0" w:rsidP="003A459D">
            <w:pPr>
              <w:rPr>
                <w:lang w:val="uk-UA"/>
              </w:rPr>
            </w:pPr>
            <w:r w:rsidRPr="007101E0"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будівля контори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7101E0" w:rsidRPr="007101E0" w:rsidRDefault="007101E0" w:rsidP="00E67B75">
            <w:pPr>
              <w:widowControl w:val="0"/>
              <w:spacing w:after="60" w:line="25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7101E0">
              <w:rPr>
                <w:color w:val="000000"/>
                <w:lang w:val="uk-UA"/>
              </w:rPr>
              <w:t>10310019</w:t>
            </w:r>
          </w:p>
        </w:tc>
      </w:tr>
      <w:tr w:rsidR="007101E0" w:rsidRPr="007101E0" w:rsidTr="007101E0">
        <w:tc>
          <w:tcPr>
            <w:tcW w:w="709" w:type="dxa"/>
            <w:vMerge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в т.ч. 42, м</w:t>
            </w:r>
            <w:r w:rsidRPr="007101E0">
              <w:rPr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10" w:type="dxa"/>
            <w:vMerge/>
          </w:tcPr>
          <w:p w:rsidR="007101E0" w:rsidRPr="007101E0" w:rsidRDefault="007101E0" w:rsidP="003A459D">
            <w:pPr>
              <w:widowControl w:val="0"/>
              <w:spacing w:after="60" w:line="250" w:lineRule="exact"/>
              <w:jc w:val="center"/>
              <w:rPr>
                <w:color w:val="000000"/>
                <w:lang w:val="uk-UA"/>
              </w:rPr>
            </w:pPr>
          </w:p>
        </w:tc>
      </w:tr>
      <w:tr w:rsidR="007101E0" w:rsidRPr="007101E0" w:rsidTr="007101E0">
        <w:tc>
          <w:tcPr>
            <w:tcW w:w="709" w:type="dxa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навіс для тракторів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7101E0" w:rsidRPr="007101E0" w:rsidRDefault="007101E0" w:rsidP="003A459D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10310020</w:t>
            </w:r>
          </w:p>
        </w:tc>
      </w:tr>
      <w:tr w:rsidR="007101E0" w:rsidRPr="007101E0" w:rsidTr="007101E0">
        <w:tc>
          <w:tcPr>
            <w:tcW w:w="709" w:type="dxa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навіс для машин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7101E0" w:rsidRPr="007101E0" w:rsidRDefault="007101E0" w:rsidP="003A459D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10310021</w:t>
            </w:r>
          </w:p>
        </w:tc>
      </w:tr>
      <w:tr w:rsidR="007101E0" w:rsidRPr="007101E0" w:rsidTr="007101E0">
        <w:tc>
          <w:tcPr>
            <w:tcW w:w="709" w:type="dxa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склад ПММ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7101E0" w:rsidRPr="007101E0" w:rsidRDefault="007101E0" w:rsidP="007101E0">
            <w:pPr>
              <w:widowControl w:val="0"/>
              <w:spacing w:line="250" w:lineRule="exact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Pr="007101E0">
              <w:rPr>
                <w:color w:val="000000"/>
                <w:lang w:val="uk-UA"/>
              </w:rPr>
              <w:t>0310022</w:t>
            </w:r>
          </w:p>
        </w:tc>
      </w:tr>
      <w:tr w:rsidR="007101E0" w:rsidRPr="007101E0" w:rsidTr="007101E0">
        <w:tc>
          <w:tcPr>
            <w:tcW w:w="709" w:type="dxa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асфальтне покриття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7101E0" w:rsidRPr="007101E0" w:rsidRDefault="007101E0" w:rsidP="003A459D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10330032</w:t>
            </w:r>
          </w:p>
        </w:tc>
      </w:tr>
      <w:tr w:rsidR="007101E0" w:rsidRPr="007101E0" w:rsidTr="007101E0">
        <w:tc>
          <w:tcPr>
            <w:tcW w:w="709" w:type="dxa"/>
          </w:tcPr>
          <w:p w:rsidR="007101E0" w:rsidRPr="007101E0" w:rsidRDefault="007101E0" w:rsidP="00EF38DF">
            <w:pPr>
              <w:pStyle w:val="a7"/>
              <w:widowControl w:val="0"/>
              <w:numPr>
                <w:ilvl w:val="0"/>
                <w:numId w:val="19"/>
              </w:numPr>
              <w:ind w:left="0" w:firstLine="0"/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7101E0" w:rsidRPr="007101E0" w:rsidRDefault="007101E0" w:rsidP="003A459D">
            <w:pPr>
              <w:jc w:val="center"/>
              <w:rPr>
                <w:lang w:val="uk-UA"/>
              </w:rPr>
            </w:pPr>
            <w:r w:rsidRPr="007101E0">
              <w:rPr>
                <w:lang w:val="uk-UA"/>
              </w:rPr>
              <w:t>огорожа з/б</w:t>
            </w:r>
          </w:p>
        </w:tc>
        <w:tc>
          <w:tcPr>
            <w:tcW w:w="1418" w:type="dxa"/>
          </w:tcPr>
          <w:p w:rsidR="007101E0" w:rsidRPr="007101E0" w:rsidRDefault="007101E0" w:rsidP="003A459D">
            <w:pPr>
              <w:widowControl w:val="0"/>
              <w:spacing w:after="60" w:line="250" w:lineRule="exact"/>
              <w:ind w:left="20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7101E0" w:rsidRPr="007101E0" w:rsidRDefault="007101E0" w:rsidP="003A459D">
            <w:pPr>
              <w:widowControl w:val="0"/>
              <w:spacing w:line="250" w:lineRule="exact"/>
              <w:ind w:left="180"/>
              <w:jc w:val="center"/>
              <w:rPr>
                <w:color w:val="000000"/>
                <w:lang w:val="uk-UA"/>
              </w:rPr>
            </w:pPr>
            <w:r w:rsidRPr="007101E0">
              <w:rPr>
                <w:color w:val="000000"/>
                <w:lang w:val="uk-UA"/>
              </w:rPr>
              <w:t>10330033</w:t>
            </w:r>
          </w:p>
        </w:tc>
      </w:tr>
    </w:tbl>
    <w:p w:rsidR="00EF38DF" w:rsidRDefault="00EF38DF" w:rsidP="00EF38DF">
      <w:pPr>
        <w:rPr>
          <w:color w:val="000000"/>
          <w:sz w:val="25"/>
          <w:szCs w:val="25"/>
          <w:lang w:val="uk-UA"/>
        </w:rPr>
      </w:pPr>
    </w:p>
    <w:p w:rsidR="00EF38DF" w:rsidRDefault="00EF38DF" w:rsidP="00EF38DF">
      <w:pPr>
        <w:rPr>
          <w:color w:val="000000"/>
          <w:sz w:val="25"/>
          <w:szCs w:val="25"/>
          <w:lang w:val="uk-UA"/>
        </w:rPr>
      </w:pPr>
    </w:p>
    <w:p w:rsidR="00EF38DF" w:rsidRDefault="00EF38DF" w:rsidP="00EF38DF">
      <w:pPr>
        <w:rPr>
          <w:color w:val="000000"/>
          <w:sz w:val="25"/>
          <w:szCs w:val="25"/>
          <w:lang w:val="uk-UA"/>
        </w:rPr>
      </w:pPr>
    </w:p>
    <w:p w:rsidR="00EF38DF" w:rsidRPr="005823B6" w:rsidRDefault="00EF38DF" w:rsidP="00EF38DF">
      <w:pPr>
        <w:rPr>
          <w:lang w:val="uk-UA"/>
        </w:rPr>
      </w:pPr>
      <w:r w:rsidRPr="005823B6">
        <w:rPr>
          <w:lang w:val="uk-UA"/>
        </w:rPr>
        <w:t xml:space="preserve">  Секретар міської ради</w:t>
      </w:r>
      <w:r>
        <w:rPr>
          <w:lang w:val="uk-UA"/>
        </w:rPr>
        <w:t xml:space="preserve">    </w:t>
      </w:r>
      <w:r w:rsidRPr="005823B6">
        <w:rPr>
          <w:lang w:val="uk-UA"/>
        </w:rPr>
        <w:t xml:space="preserve">                                                                              Р.М. Суков</w:t>
      </w:r>
    </w:p>
    <w:p w:rsidR="00EF38DF" w:rsidRPr="003D58CC" w:rsidRDefault="00EF38DF" w:rsidP="00EF38DF">
      <w:pPr>
        <w:rPr>
          <w:b/>
          <w:sz w:val="28"/>
          <w:szCs w:val="28"/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EF38DF" w:rsidRDefault="00EF38DF" w:rsidP="00823C8B">
      <w:pPr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7101E0" w:rsidRDefault="007101E0" w:rsidP="008B6445">
      <w:pPr>
        <w:jc w:val="center"/>
        <w:rPr>
          <w:lang w:val="uk-UA"/>
        </w:rPr>
      </w:pPr>
    </w:p>
    <w:p w:rsidR="00423DD3" w:rsidRPr="003D58CC" w:rsidRDefault="00423DD3" w:rsidP="00423DD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23DD3" w:rsidRDefault="00423DD3" w:rsidP="008B6445">
      <w:pPr>
        <w:jc w:val="center"/>
        <w:rPr>
          <w:lang w:val="uk-UA"/>
        </w:rPr>
      </w:pPr>
    </w:p>
    <w:sectPr w:rsidR="00423DD3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81E"/>
    <w:multiLevelType w:val="hybridMultilevel"/>
    <w:tmpl w:val="550E88A4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FE43432"/>
    <w:multiLevelType w:val="hybridMultilevel"/>
    <w:tmpl w:val="8DB4B588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13C80"/>
    <w:multiLevelType w:val="hybridMultilevel"/>
    <w:tmpl w:val="550E88A4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DA2"/>
    <w:multiLevelType w:val="hybridMultilevel"/>
    <w:tmpl w:val="2D22E1D6"/>
    <w:lvl w:ilvl="0" w:tplc="2534A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C1877"/>
    <w:multiLevelType w:val="hybridMultilevel"/>
    <w:tmpl w:val="550E88A4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329E0"/>
    <w:multiLevelType w:val="hybridMultilevel"/>
    <w:tmpl w:val="62B8A91C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0156D"/>
    <w:multiLevelType w:val="hybridMultilevel"/>
    <w:tmpl w:val="550E88A4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8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7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616AB"/>
    <w:rsid w:val="00094860"/>
    <w:rsid w:val="000A2A72"/>
    <w:rsid w:val="000A7873"/>
    <w:rsid w:val="000C259F"/>
    <w:rsid w:val="000C50AE"/>
    <w:rsid w:val="000E786B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E58"/>
    <w:rsid w:val="00183BD3"/>
    <w:rsid w:val="00186DAB"/>
    <w:rsid w:val="001A4FCE"/>
    <w:rsid w:val="001B4DA8"/>
    <w:rsid w:val="001C2E62"/>
    <w:rsid w:val="001C4D06"/>
    <w:rsid w:val="001D7293"/>
    <w:rsid w:val="001E2F9E"/>
    <w:rsid w:val="00216768"/>
    <w:rsid w:val="00231B82"/>
    <w:rsid w:val="00236742"/>
    <w:rsid w:val="002460F5"/>
    <w:rsid w:val="00257185"/>
    <w:rsid w:val="0029576B"/>
    <w:rsid w:val="002E6797"/>
    <w:rsid w:val="002F67EE"/>
    <w:rsid w:val="00305455"/>
    <w:rsid w:val="00316725"/>
    <w:rsid w:val="0032081E"/>
    <w:rsid w:val="00346456"/>
    <w:rsid w:val="003D0217"/>
    <w:rsid w:val="003F13A3"/>
    <w:rsid w:val="003F458B"/>
    <w:rsid w:val="00400BC2"/>
    <w:rsid w:val="00423DD3"/>
    <w:rsid w:val="00437872"/>
    <w:rsid w:val="004430D4"/>
    <w:rsid w:val="00462137"/>
    <w:rsid w:val="00463521"/>
    <w:rsid w:val="00472E73"/>
    <w:rsid w:val="0049095F"/>
    <w:rsid w:val="004A4780"/>
    <w:rsid w:val="004B116E"/>
    <w:rsid w:val="004D2CFA"/>
    <w:rsid w:val="004D5D6A"/>
    <w:rsid w:val="005032ED"/>
    <w:rsid w:val="00503EC3"/>
    <w:rsid w:val="00511365"/>
    <w:rsid w:val="00521300"/>
    <w:rsid w:val="00550AE9"/>
    <w:rsid w:val="005617B6"/>
    <w:rsid w:val="00582143"/>
    <w:rsid w:val="005A39B0"/>
    <w:rsid w:val="005B7D04"/>
    <w:rsid w:val="005D4046"/>
    <w:rsid w:val="005E2281"/>
    <w:rsid w:val="005F7089"/>
    <w:rsid w:val="0061319C"/>
    <w:rsid w:val="00613256"/>
    <w:rsid w:val="00626398"/>
    <w:rsid w:val="00626466"/>
    <w:rsid w:val="00646AF1"/>
    <w:rsid w:val="00692715"/>
    <w:rsid w:val="006B44F5"/>
    <w:rsid w:val="006B5122"/>
    <w:rsid w:val="006F09F4"/>
    <w:rsid w:val="007076C4"/>
    <w:rsid w:val="007101E0"/>
    <w:rsid w:val="00716283"/>
    <w:rsid w:val="007166B7"/>
    <w:rsid w:val="00734836"/>
    <w:rsid w:val="00737363"/>
    <w:rsid w:val="00741287"/>
    <w:rsid w:val="00750DB1"/>
    <w:rsid w:val="00777995"/>
    <w:rsid w:val="00791D73"/>
    <w:rsid w:val="007A5197"/>
    <w:rsid w:val="007A71EA"/>
    <w:rsid w:val="007B1B20"/>
    <w:rsid w:val="007C2260"/>
    <w:rsid w:val="007D0E81"/>
    <w:rsid w:val="007D4550"/>
    <w:rsid w:val="00802F3B"/>
    <w:rsid w:val="00823C8B"/>
    <w:rsid w:val="008627E8"/>
    <w:rsid w:val="0086381A"/>
    <w:rsid w:val="0086400C"/>
    <w:rsid w:val="008827D4"/>
    <w:rsid w:val="008B6445"/>
    <w:rsid w:val="008F2DB8"/>
    <w:rsid w:val="009051CC"/>
    <w:rsid w:val="00906376"/>
    <w:rsid w:val="009160F7"/>
    <w:rsid w:val="009236B7"/>
    <w:rsid w:val="00950C36"/>
    <w:rsid w:val="00955CF7"/>
    <w:rsid w:val="00962951"/>
    <w:rsid w:val="00964FAF"/>
    <w:rsid w:val="009715AB"/>
    <w:rsid w:val="009B354C"/>
    <w:rsid w:val="009B4847"/>
    <w:rsid w:val="009E1CB3"/>
    <w:rsid w:val="009F0AD5"/>
    <w:rsid w:val="009F566F"/>
    <w:rsid w:val="009F7032"/>
    <w:rsid w:val="00A05C3E"/>
    <w:rsid w:val="00A22BF3"/>
    <w:rsid w:val="00A2696C"/>
    <w:rsid w:val="00A45F09"/>
    <w:rsid w:val="00A544A9"/>
    <w:rsid w:val="00A81E8A"/>
    <w:rsid w:val="00A82A32"/>
    <w:rsid w:val="00AA5DC1"/>
    <w:rsid w:val="00AC1443"/>
    <w:rsid w:val="00AC1E79"/>
    <w:rsid w:val="00AC2365"/>
    <w:rsid w:val="00AE0A20"/>
    <w:rsid w:val="00AE7ECA"/>
    <w:rsid w:val="00B101F9"/>
    <w:rsid w:val="00B279BE"/>
    <w:rsid w:val="00B75BBF"/>
    <w:rsid w:val="00BF7DAE"/>
    <w:rsid w:val="00C63610"/>
    <w:rsid w:val="00C63D16"/>
    <w:rsid w:val="00C764F1"/>
    <w:rsid w:val="00CB0BAE"/>
    <w:rsid w:val="00CE5C51"/>
    <w:rsid w:val="00CF1827"/>
    <w:rsid w:val="00D1463B"/>
    <w:rsid w:val="00D20B54"/>
    <w:rsid w:val="00D26EEF"/>
    <w:rsid w:val="00D44171"/>
    <w:rsid w:val="00D4470A"/>
    <w:rsid w:val="00D55DC8"/>
    <w:rsid w:val="00D640C3"/>
    <w:rsid w:val="00D8066D"/>
    <w:rsid w:val="00D96C10"/>
    <w:rsid w:val="00DA413C"/>
    <w:rsid w:val="00DB7823"/>
    <w:rsid w:val="00DC1F8F"/>
    <w:rsid w:val="00DD6C40"/>
    <w:rsid w:val="00E13EEB"/>
    <w:rsid w:val="00E15132"/>
    <w:rsid w:val="00E24F84"/>
    <w:rsid w:val="00E279DB"/>
    <w:rsid w:val="00E619CA"/>
    <w:rsid w:val="00E67265"/>
    <w:rsid w:val="00E67B75"/>
    <w:rsid w:val="00E80D1C"/>
    <w:rsid w:val="00E83B28"/>
    <w:rsid w:val="00E935C5"/>
    <w:rsid w:val="00EA6B6D"/>
    <w:rsid w:val="00EB30B5"/>
    <w:rsid w:val="00ED70A7"/>
    <w:rsid w:val="00EE3C7F"/>
    <w:rsid w:val="00EE6AD1"/>
    <w:rsid w:val="00EF1E04"/>
    <w:rsid w:val="00EF38DF"/>
    <w:rsid w:val="00F057CE"/>
    <w:rsid w:val="00F13898"/>
    <w:rsid w:val="00F20E26"/>
    <w:rsid w:val="00F33A6F"/>
    <w:rsid w:val="00F36DD8"/>
    <w:rsid w:val="00F431EC"/>
    <w:rsid w:val="00F44F45"/>
    <w:rsid w:val="00F50922"/>
    <w:rsid w:val="00F56EDE"/>
    <w:rsid w:val="00F61470"/>
    <w:rsid w:val="00F63A24"/>
    <w:rsid w:val="00F66582"/>
    <w:rsid w:val="00F908C4"/>
    <w:rsid w:val="00FA00C0"/>
    <w:rsid w:val="00FB239F"/>
    <w:rsid w:val="00FC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D44E-AA13-440B-BFA1-7A5D469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2021-02-22T11:41:00Z</cp:lastPrinted>
  <dcterms:created xsi:type="dcterms:W3CDTF">2021-02-22T11:31:00Z</dcterms:created>
  <dcterms:modified xsi:type="dcterms:W3CDTF">2021-02-22T14:18:00Z</dcterms:modified>
</cp:coreProperties>
</file>