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0" w:rsidRDefault="00615C30" w:rsidP="00615C30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E935C5" w:rsidRDefault="00E935C5" w:rsidP="00E935C5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 wp14:anchorId="4B67599F" wp14:editId="56E61149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5" w:rsidRDefault="00E935C5" w:rsidP="00E935C5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D7293" w:rsidRPr="00615C30" w:rsidTr="005823B6">
        <w:tc>
          <w:tcPr>
            <w:tcW w:w="5778" w:type="dxa"/>
          </w:tcPr>
          <w:p w:rsidR="001D7293" w:rsidRDefault="001D7293" w:rsidP="005D48F8">
            <w:pPr>
              <w:jc w:val="both"/>
              <w:rPr>
                <w:lang w:val="uk-UA"/>
              </w:rPr>
            </w:pPr>
          </w:p>
          <w:p w:rsidR="001D7293" w:rsidRDefault="001D7293" w:rsidP="005D48F8">
            <w:pPr>
              <w:jc w:val="both"/>
              <w:rPr>
                <w:lang w:val="uk-UA"/>
              </w:rPr>
            </w:pPr>
          </w:p>
          <w:p w:rsidR="001D7293" w:rsidRPr="00564A1F" w:rsidRDefault="00564A1F" w:rsidP="005823B6">
            <w:pPr>
              <w:jc w:val="both"/>
              <w:rPr>
                <w:rFonts w:eastAsia="Calibri"/>
                <w:color w:val="000000"/>
                <w:spacing w:val="3"/>
                <w:lang w:val="uk-UA" w:eastAsia="zh-CN"/>
              </w:rPr>
            </w:pPr>
            <w:r>
              <w:rPr>
                <w:rFonts w:eastAsia="Calibri"/>
                <w:color w:val="000000"/>
                <w:spacing w:val="3"/>
                <w:lang w:val="uk-UA" w:eastAsia="zh-CN"/>
              </w:rPr>
              <w:t>Про</w:t>
            </w:r>
            <w:r w:rsidR="008D025B">
              <w:rPr>
                <w:rFonts w:eastAsia="Calibri"/>
                <w:color w:val="000000"/>
                <w:spacing w:val="3"/>
                <w:lang w:val="uk-UA" w:eastAsia="zh-CN"/>
              </w:rPr>
              <w:t xml:space="preserve"> затвердження</w:t>
            </w:r>
            <w:r>
              <w:rPr>
                <w:rFonts w:eastAsia="Calibri"/>
                <w:color w:val="000000"/>
                <w:spacing w:val="3"/>
                <w:lang w:val="uk-UA" w:eastAsia="zh-CN"/>
              </w:rPr>
              <w:t xml:space="preserve"> перелік</w:t>
            </w:r>
            <w:r w:rsidR="008D025B">
              <w:rPr>
                <w:rFonts w:eastAsia="Calibri"/>
                <w:color w:val="000000"/>
                <w:spacing w:val="3"/>
                <w:lang w:val="uk-UA" w:eastAsia="zh-CN"/>
              </w:rPr>
              <w:t>у</w:t>
            </w:r>
            <w:r>
              <w:rPr>
                <w:rFonts w:eastAsia="Calibri"/>
                <w:color w:val="000000"/>
                <w:spacing w:val="3"/>
                <w:lang w:val="uk-UA" w:eastAsia="zh-CN"/>
              </w:rPr>
              <w:t xml:space="preserve"> </w:t>
            </w:r>
            <w:r w:rsidR="005D48F8" w:rsidRPr="00564A1F">
              <w:rPr>
                <w:rFonts w:eastAsia="Calibri"/>
                <w:color w:val="000000"/>
                <w:spacing w:val="3"/>
                <w:lang w:val="uk-UA" w:eastAsia="zh-CN"/>
              </w:rPr>
              <w:t>підприємств,</w:t>
            </w:r>
            <w:r>
              <w:rPr>
                <w:rFonts w:eastAsia="Calibri"/>
                <w:color w:val="000000"/>
                <w:spacing w:val="3"/>
                <w:lang w:val="uk-UA" w:eastAsia="zh-CN"/>
              </w:rPr>
              <w:t xml:space="preserve"> </w:t>
            </w:r>
            <w:r w:rsidR="005D48F8" w:rsidRPr="00564A1F">
              <w:rPr>
                <w:rFonts w:eastAsia="Calibri"/>
                <w:color w:val="000000"/>
                <w:spacing w:val="3"/>
                <w:lang w:val="uk-UA" w:eastAsia="zh-CN"/>
              </w:rPr>
              <w:t xml:space="preserve">установ, організацій, </w:t>
            </w:r>
            <w:r>
              <w:rPr>
                <w:rFonts w:eastAsia="Calibri"/>
                <w:color w:val="000000"/>
                <w:spacing w:val="3"/>
                <w:lang w:val="uk-UA" w:eastAsia="zh-CN"/>
              </w:rPr>
              <w:t xml:space="preserve">  </w:t>
            </w:r>
            <w:r w:rsidR="005D48F8" w:rsidRPr="00564A1F">
              <w:rPr>
                <w:rFonts w:eastAsia="Calibri"/>
                <w:color w:val="000000"/>
                <w:spacing w:val="3"/>
                <w:lang w:val="uk-UA" w:eastAsia="zh-CN"/>
              </w:rPr>
              <w:t>що</w:t>
            </w:r>
            <w:r>
              <w:rPr>
                <w:rFonts w:eastAsia="Calibri"/>
                <w:color w:val="000000"/>
                <w:spacing w:val="3"/>
                <w:lang w:val="uk-UA" w:eastAsia="zh-CN"/>
              </w:rPr>
              <w:t xml:space="preserve">  </w:t>
            </w:r>
            <w:r w:rsidR="005D48F8" w:rsidRPr="00564A1F">
              <w:rPr>
                <w:rFonts w:eastAsia="Calibri"/>
                <w:color w:val="000000"/>
                <w:spacing w:val="3"/>
                <w:lang w:val="uk-UA" w:eastAsia="zh-CN"/>
              </w:rPr>
              <w:t xml:space="preserve">надають </w:t>
            </w:r>
            <w:r>
              <w:rPr>
                <w:rFonts w:eastAsia="Calibri"/>
                <w:color w:val="000000"/>
                <w:spacing w:val="3"/>
                <w:lang w:val="uk-UA" w:eastAsia="zh-CN"/>
              </w:rPr>
              <w:t xml:space="preserve">  </w:t>
            </w:r>
            <w:r w:rsidR="005D48F8" w:rsidRPr="00564A1F">
              <w:rPr>
                <w:rFonts w:eastAsia="Calibri"/>
                <w:color w:val="000000"/>
                <w:spacing w:val="3"/>
                <w:lang w:val="uk-UA" w:eastAsia="zh-CN"/>
              </w:rPr>
              <w:t>соціально</w:t>
            </w:r>
            <w:r>
              <w:rPr>
                <w:rFonts w:eastAsia="Calibri"/>
                <w:color w:val="000000"/>
                <w:spacing w:val="3"/>
                <w:lang w:val="uk-UA" w:eastAsia="zh-CN"/>
              </w:rPr>
              <w:t xml:space="preserve"> </w:t>
            </w:r>
            <w:r w:rsidR="005D48F8" w:rsidRPr="00564A1F">
              <w:rPr>
                <w:rFonts w:eastAsia="Calibri"/>
                <w:color w:val="000000"/>
                <w:spacing w:val="3"/>
                <w:lang w:val="uk-UA" w:eastAsia="zh-CN"/>
              </w:rPr>
              <w:t>важлив</w:t>
            </w:r>
            <w:r w:rsidR="008D025B">
              <w:rPr>
                <w:rFonts w:eastAsia="Calibri"/>
                <w:color w:val="000000"/>
                <w:spacing w:val="3"/>
                <w:lang w:val="uk-UA" w:eastAsia="zh-CN"/>
              </w:rPr>
              <w:t xml:space="preserve">і послуги населенню на території </w:t>
            </w:r>
            <w:r w:rsidR="005823B6" w:rsidRPr="00564A1F">
              <w:rPr>
                <w:lang w:val="uk-UA"/>
              </w:rPr>
              <w:t>Селид</w:t>
            </w:r>
            <w:r w:rsidR="005823B6">
              <w:rPr>
                <w:lang w:val="uk-UA"/>
              </w:rPr>
              <w:t xml:space="preserve">івської міської </w:t>
            </w:r>
            <w:r w:rsidR="005617B6" w:rsidRPr="00564A1F">
              <w:rPr>
                <w:lang w:val="uk-UA"/>
              </w:rPr>
              <w:t>територ</w:t>
            </w:r>
            <w:r w:rsidR="005D48F8" w:rsidRPr="00564A1F">
              <w:rPr>
                <w:lang w:val="uk-UA"/>
              </w:rPr>
              <w:t xml:space="preserve">іальної громади </w:t>
            </w:r>
          </w:p>
        </w:tc>
      </w:tr>
    </w:tbl>
    <w:p w:rsidR="005D48F8" w:rsidRPr="005D48F8" w:rsidRDefault="005D48F8" w:rsidP="005D48F8">
      <w:pPr>
        <w:widowControl w:val="0"/>
        <w:suppressAutoHyphens/>
        <w:autoSpaceDE w:val="0"/>
        <w:jc w:val="both"/>
        <w:rPr>
          <w:rFonts w:eastAsia="Calibri"/>
          <w:color w:val="000000"/>
          <w:spacing w:val="3"/>
          <w:sz w:val="28"/>
          <w:szCs w:val="28"/>
          <w:lang w:val="uk-UA" w:eastAsia="zh-CN"/>
        </w:rPr>
      </w:pPr>
    </w:p>
    <w:p w:rsidR="005D48F8" w:rsidRPr="0050724E" w:rsidRDefault="00564A1F" w:rsidP="005D48F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>
        <w:rPr>
          <w:bCs/>
          <w:kern w:val="2"/>
          <w:lang w:val="uk-UA" w:eastAsia="zh-CN"/>
        </w:rPr>
        <w:t>В</w:t>
      </w:r>
      <w:r w:rsidR="005D48F8" w:rsidRPr="005D48F8">
        <w:rPr>
          <w:bCs/>
          <w:kern w:val="2"/>
          <w:lang w:val="uk-UA" w:eastAsia="zh-CN"/>
        </w:rPr>
        <w:t xml:space="preserve">ідповідно до частини другої статті 18 Закону України від 03.10.2019 </w:t>
      </w:r>
      <w:r>
        <w:rPr>
          <w:bCs/>
          <w:kern w:val="2"/>
          <w:lang w:val="uk-UA" w:eastAsia="zh-CN"/>
        </w:rPr>
        <w:t xml:space="preserve">                   </w:t>
      </w:r>
      <w:r w:rsidR="005D48F8" w:rsidRPr="005D48F8">
        <w:rPr>
          <w:bCs/>
          <w:kern w:val="2"/>
          <w:lang w:val="uk-UA" w:eastAsia="zh-CN"/>
        </w:rPr>
        <w:t>№</w:t>
      </w:r>
      <w:r>
        <w:rPr>
          <w:bCs/>
          <w:kern w:val="2"/>
          <w:lang w:val="uk-UA" w:eastAsia="zh-CN"/>
        </w:rPr>
        <w:t xml:space="preserve"> </w:t>
      </w:r>
      <w:r w:rsidR="005D48F8" w:rsidRPr="005D48F8">
        <w:rPr>
          <w:bCs/>
          <w:kern w:val="2"/>
          <w:lang w:val="uk-UA" w:eastAsia="zh-CN"/>
        </w:rPr>
        <w:t>157-ІХ «Про оренду державного та комунального майна», “Порядку передачі в оренду державного та комунального майна”, затвердженого постановою Кабінету Міністрів України від 03.06.2020 № 483 «Деякі питання оренди державного та комунального майна»</w:t>
      </w:r>
      <w:r>
        <w:rPr>
          <w:bCs/>
          <w:kern w:val="2"/>
          <w:lang w:val="uk-UA" w:eastAsia="zh-CN"/>
        </w:rPr>
        <w:t>,</w:t>
      </w:r>
      <w:r w:rsidR="005D48F8" w:rsidRPr="005D48F8">
        <w:rPr>
          <w:bCs/>
          <w:kern w:val="2"/>
          <w:lang w:val="uk-UA" w:eastAsia="zh-CN"/>
        </w:rPr>
        <w:t xml:space="preserve"> </w:t>
      </w:r>
      <w:r w:rsidR="0050724E">
        <w:rPr>
          <w:bCs/>
          <w:kern w:val="2"/>
          <w:lang w:val="uk-UA" w:eastAsia="zh-CN"/>
        </w:rPr>
        <w:t xml:space="preserve">враховуючи пропозиції комісії з питань оренди Селидівської міської ради (протокол від 10.11.2020 № 1), </w:t>
      </w:r>
      <w:r w:rsidR="005D48F8" w:rsidRPr="005D48F8">
        <w:rPr>
          <w:bCs/>
          <w:kern w:val="2"/>
          <w:lang w:val="uk-UA" w:eastAsia="zh-CN"/>
        </w:rPr>
        <w:t>керуючись статтями 26, 60 Закону України «Про місцеве самоврядування в Україні», міська рада</w:t>
      </w:r>
    </w:p>
    <w:p w:rsidR="005D48F8" w:rsidRPr="0050724E" w:rsidRDefault="005D48F8" w:rsidP="005D48F8">
      <w:pPr>
        <w:widowControl w:val="0"/>
        <w:suppressAutoHyphens/>
        <w:autoSpaceDE w:val="0"/>
        <w:ind w:firstLine="709"/>
        <w:jc w:val="both"/>
        <w:rPr>
          <w:rFonts w:eastAsia="Calibri"/>
          <w:lang w:val="uk-UA" w:eastAsia="zh-CN"/>
        </w:rPr>
      </w:pPr>
    </w:p>
    <w:p w:rsidR="005D48F8" w:rsidRPr="00FA1F0B" w:rsidRDefault="005D48F8" w:rsidP="005D48F8">
      <w:pPr>
        <w:widowControl w:val="0"/>
        <w:suppressAutoHyphens/>
        <w:autoSpaceDE w:val="0"/>
        <w:rPr>
          <w:rFonts w:eastAsia="Calibri"/>
          <w:lang w:val="uk-UA" w:eastAsia="zh-CN"/>
        </w:rPr>
      </w:pPr>
      <w:r w:rsidRPr="005D48F8">
        <w:rPr>
          <w:rFonts w:eastAsia="Calibri"/>
          <w:spacing w:val="-1"/>
          <w:lang w:val="uk-UA" w:eastAsia="zh-CN"/>
        </w:rPr>
        <w:t>ВИРІШИЛА:</w:t>
      </w:r>
    </w:p>
    <w:p w:rsidR="005D48F8" w:rsidRPr="005D48F8" w:rsidRDefault="005D48F8" w:rsidP="005D48F8">
      <w:pPr>
        <w:widowControl w:val="0"/>
        <w:suppressAutoHyphens/>
        <w:autoSpaceDE w:val="0"/>
        <w:rPr>
          <w:rFonts w:eastAsia="Calibri"/>
          <w:spacing w:val="-1"/>
          <w:lang w:val="uk-UA" w:eastAsia="zh-CN"/>
        </w:rPr>
      </w:pPr>
    </w:p>
    <w:p w:rsidR="005D48F8" w:rsidRPr="00564A1F" w:rsidRDefault="005D48F8" w:rsidP="005D48F8">
      <w:pPr>
        <w:widowControl w:val="0"/>
        <w:suppressAutoHyphens/>
        <w:autoSpaceDE w:val="0"/>
        <w:ind w:firstLine="708"/>
        <w:jc w:val="both"/>
        <w:rPr>
          <w:rFonts w:eastAsia="Calibri"/>
          <w:lang w:val="uk-UA" w:eastAsia="zh-CN"/>
        </w:rPr>
      </w:pPr>
      <w:r w:rsidRPr="005D48F8">
        <w:rPr>
          <w:rFonts w:eastAsia="Calibri"/>
          <w:lang w:val="uk-UA" w:eastAsia="zh-CN"/>
        </w:rPr>
        <w:t>1. Затвердити перелік підприємств, установ, організацій, що надають соціально важливі послуги населенню на території</w:t>
      </w:r>
      <w:r w:rsidR="00564A1F">
        <w:rPr>
          <w:rFonts w:eastAsia="Calibri"/>
          <w:lang w:val="uk-UA" w:eastAsia="zh-CN"/>
        </w:rPr>
        <w:t xml:space="preserve"> </w:t>
      </w:r>
      <w:r w:rsidR="005823B6">
        <w:rPr>
          <w:rFonts w:eastAsia="Calibri"/>
          <w:lang w:val="uk-UA" w:eastAsia="zh-CN"/>
        </w:rPr>
        <w:t>Селидівської</w:t>
      </w:r>
      <w:r w:rsidR="005823B6" w:rsidRPr="005D48F8">
        <w:rPr>
          <w:rFonts w:eastAsia="Calibri"/>
          <w:lang w:val="uk-UA" w:eastAsia="zh-CN"/>
        </w:rPr>
        <w:t xml:space="preserve"> міської </w:t>
      </w:r>
      <w:r w:rsidR="00564A1F">
        <w:rPr>
          <w:rFonts w:eastAsia="Calibri"/>
          <w:lang w:val="uk-UA" w:eastAsia="zh-CN"/>
        </w:rPr>
        <w:t>теріторіальної громади</w:t>
      </w:r>
      <w:r w:rsidRPr="005D48F8">
        <w:rPr>
          <w:rFonts w:eastAsia="Calibri"/>
          <w:lang w:val="uk-UA" w:eastAsia="zh-CN"/>
        </w:rPr>
        <w:t>, згідно додатку.</w:t>
      </w:r>
    </w:p>
    <w:p w:rsidR="00E935C5" w:rsidRPr="00FA1F0B" w:rsidRDefault="00E935C5" w:rsidP="00E935C5">
      <w:pPr>
        <w:rPr>
          <w:lang w:val="uk-UA"/>
        </w:rPr>
      </w:pPr>
    </w:p>
    <w:p w:rsidR="00E935C5" w:rsidRDefault="00E935C5" w:rsidP="00A82A32">
      <w:pPr>
        <w:jc w:val="both"/>
        <w:rPr>
          <w:lang w:val="uk-UA"/>
        </w:rPr>
      </w:pPr>
    </w:p>
    <w:p w:rsidR="00A82A32" w:rsidRPr="001D7293" w:rsidRDefault="00A82A32" w:rsidP="00A82A32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564A1F">
      <w:pPr>
        <w:rPr>
          <w:noProof/>
          <w:lang w:val="uk-UA"/>
        </w:rPr>
      </w:pPr>
      <w:r>
        <w:rPr>
          <w:lang w:val="uk-UA"/>
        </w:rPr>
        <w:t>Міський голо</w:t>
      </w:r>
      <w:r w:rsidR="00564A1F">
        <w:rPr>
          <w:lang w:val="uk-UA"/>
        </w:rPr>
        <w:t xml:space="preserve">ва </w:t>
      </w:r>
      <w:r w:rsidR="00564A1F">
        <w:rPr>
          <w:lang w:val="uk-UA"/>
        </w:rPr>
        <w:tab/>
        <w:t xml:space="preserve">        </w:t>
      </w:r>
      <w:r w:rsidR="00564A1F">
        <w:rPr>
          <w:lang w:val="uk-UA"/>
        </w:rPr>
        <w:tab/>
      </w:r>
      <w:r w:rsidR="00564A1F">
        <w:rPr>
          <w:lang w:val="uk-UA"/>
        </w:rPr>
        <w:tab/>
      </w:r>
      <w:r w:rsidR="00564A1F">
        <w:rPr>
          <w:lang w:val="uk-UA"/>
        </w:rPr>
        <w:tab/>
      </w:r>
      <w:r w:rsidR="00564A1F">
        <w:rPr>
          <w:lang w:val="uk-UA"/>
        </w:rPr>
        <w:tab/>
      </w:r>
      <w:r w:rsidR="00564A1F">
        <w:rPr>
          <w:lang w:val="uk-UA"/>
        </w:rPr>
        <w:tab/>
      </w:r>
      <w:r w:rsidR="00564A1F">
        <w:rPr>
          <w:lang w:val="uk-UA"/>
        </w:rPr>
        <w:tab/>
        <w:t xml:space="preserve">                     В.В. Н</w:t>
      </w:r>
      <w:r w:rsidR="005823B6">
        <w:rPr>
          <w:lang w:val="uk-UA"/>
        </w:rPr>
        <w:t>ЕШИН</w:t>
      </w:r>
    </w:p>
    <w:p w:rsidR="00E935C5" w:rsidRPr="00564A1F" w:rsidRDefault="00564A1F" w:rsidP="00E935C5">
      <w:pPr>
        <w:rPr>
          <w:lang w:val="uk-UA"/>
        </w:rPr>
      </w:pPr>
      <w:r>
        <w:rPr>
          <w:lang w:val="uk-UA"/>
        </w:rPr>
        <w:t xml:space="preserve"> </w:t>
      </w:r>
    </w:p>
    <w:p w:rsidR="005D48F8" w:rsidRDefault="005D48F8" w:rsidP="005D48F8">
      <w:pPr>
        <w:ind w:firstLine="6379"/>
        <w:rPr>
          <w:sz w:val="28"/>
          <w:szCs w:val="28"/>
          <w:lang w:val="uk-UA"/>
        </w:rPr>
      </w:pPr>
    </w:p>
    <w:p w:rsidR="005D48F8" w:rsidRDefault="005D48F8" w:rsidP="005D48F8">
      <w:pPr>
        <w:ind w:firstLine="6379"/>
        <w:rPr>
          <w:sz w:val="28"/>
          <w:szCs w:val="28"/>
          <w:lang w:val="uk-UA"/>
        </w:rPr>
      </w:pPr>
    </w:p>
    <w:p w:rsidR="00564A1F" w:rsidRDefault="00564A1F" w:rsidP="005D48F8">
      <w:pPr>
        <w:ind w:firstLine="6379"/>
        <w:rPr>
          <w:sz w:val="28"/>
          <w:szCs w:val="28"/>
          <w:lang w:val="uk-UA"/>
        </w:rPr>
      </w:pPr>
    </w:p>
    <w:p w:rsidR="00564A1F" w:rsidRDefault="00564A1F" w:rsidP="005D48F8">
      <w:pPr>
        <w:ind w:firstLine="6379"/>
        <w:rPr>
          <w:sz w:val="28"/>
          <w:szCs w:val="28"/>
          <w:lang w:val="uk-UA"/>
        </w:rPr>
      </w:pPr>
    </w:p>
    <w:p w:rsidR="005D48F8" w:rsidRDefault="005D48F8" w:rsidP="005D48F8">
      <w:pPr>
        <w:ind w:firstLine="6379"/>
        <w:rPr>
          <w:sz w:val="28"/>
          <w:szCs w:val="28"/>
          <w:lang w:val="uk-UA"/>
        </w:rPr>
      </w:pPr>
    </w:p>
    <w:p w:rsidR="00564A1F" w:rsidRDefault="00564A1F" w:rsidP="005D48F8">
      <w:pPr>
        <w:ind w:firstLine="6379"/>
        <w:rPr>
          <w:sz w:val="28"/>
          <w:szCs w:val="28"/>
          <w:lang w:val="uk-UA"/>
        </w:rPr>
      </w:pPr>
    </w:p>
    <w:p w:rsidR="00564A1F" w:rsidRDefault="00564A1F" w:rsidP="005D48F8">
      <w:pPr>
        <w:ind w:firstLine="6379"/>
        <w:rPr>
          <w:sz w:val="28"/>
          <w:szCs w:val="28"/>
          <w:lang w:val="uk-UA"/>
        </w:rPr>
      </w:pPr>
    </w:p>
    <w:p w:rsidR="00564A1F" w:rsidRDefault="00564A1F" w:rsidP="005D48F8">
      <w:pPr>
        <w:ind w:firstLine="6379"/>
        <w:rPr>
          <w:sz w:val="28"/>
          <w:szCs w:val="28"/>
          <w:lang w:val="uk-UA"/>
        </w:rPr>
      </w:pPr>
    </w:p>
    <w:p w:rsidR="005D48F8" w:rsidRDefault="005D48F8" w:rsidP="005D48F8">
      <w:pPr>
        <w:ind w:firstLine="6379"/>
        <w:rPr>
          <w:sz w:val="28"/>
          <w:szCs w:val="28"/>
          <w:lang w:val="uk-UA"/>
        </w:rPr>
      </w:pPr>
    </w:p>
    <w:p w:rsidR="005D48F8" w:rsidRPr="005D48F8" w:rsidRDefault="005D48F8" w:rsidP="005D48F8">
      <w:pPr>
        <w:ind w:firstLine="6379"/>
        <w:rPr>
          <w:lang w:val="uk-UA"/>
        </w:rPr>
      </w:pPr>
      <w:r w:rsidRPr="005D48F8">
        <w:t>Додаток</w:t>
      </w:r>
      <w:r w:rsidRPr="005D48F8">
        <w:rPr>
          <w:lang w:val="uk-UA"/>
        </w:rPr>
        <w:t xml:space="preserve"> </w:t>
      </w:r>
    </w:p>
    <w:p w:rsidR="005D48F8" w:rsidRPr="005D48F8" w:rsidRDefault="005D48F8" w:rsidP="005D48F8">
      <w:pPr>
        <w:ind w:firstLine="6379"/>
        <w:rPr>
          <w:lang w:val="uk-UA"/>
        </w:rPr>
      </w:pPr>
      <w:r w:rsidRPr="005D48F8">
        <w:rPr>
          <w:lang w:val="uk-UA"/>
        </w:rPr>
        <w:t>до рішення міської ради</w:t>
      </w:r>
    </w:p>
    <w:p w:rsidR="005D48F8" w:rsidRPr="005D48F8" w:rsidRDefault="005D48F8" w:rsidP="005D48F8">
      <w:pPr>
        <w:ind w:firstLine="6379"/>
        <w:rPr>
          <w:lang w:val="uk-UA"/>
        </w:rPr>
      </w:pPr>
      <w:r w:rsidRPr="005D48F8">
        <w:rPr>
          <w:lang w:val="uk-UA"/>
        </w:rPr>
        <w:t>__________ № _______</w:t>
      </w:r>
    </w:p>
    <w:p w:rsidR="005D48F8" w:rsidRPr="00564A1F" w:rsidRDefault="005D48F8" w:rsidP="005D48F8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lang w:val="uk-UA" w:eastAsia="zh-CN"/>
        </w:rPr>
      </w:pPr>
    </w:p>
    <w:p w:rsidR="005D48F8" w:rsidRPr="00564A1F" w:rsidRDefault="005D48F8" w:rsidP="005D48F8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lang w:val="uk-UA" w:eastAsia="zh-CN"/>
        </w:rPr>
      </w:pPr>
    </w:p>
    <w:p w:rsidR="005D48F8" w:rsidRPr="00564A1F" w:rsidRDefault="005D48F8" w:rsidP="005D48F8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lang w:val="uk-UA" w:eastAsia="zh-CN"/>
        </w:rPr>
      </w:pPr>
      <w:r w:rsidRPr="00564A1F">
        <w:rPr>
          <w:rFonts w:eastAsia="Calibri"/>
          <w:lang w:val="uk-UA" w:eastAsia="zh-CN"/>
        </w:rPr>
        <w:t xml:space="preserve">ПЕРЕЛІК </w:t>
      </w:r>
    </w:p>
    <w:p w:rsidR="005D48F8" w:rsidRPr="00564A1F" w:rsidRDefault="005D48F8" w:rsidP="005D48F8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lang w:val="uk-UA" w:eastAsia="zh-CN"/>
        </w:rPr>
      </w:pPr>
      <w:r w:rsidRPr="00564A1F">
        <w:rPr>
          <w:rFonts w:eastAsia="Calibri"/>
          <w:lang w:val="uk-UA" w:eastAsia="zh-CN"/>
        </w:rPr>
        <w:t xml:space="preserve">підприємств, установ, організацій, що надають соціально важливі послуги населенню </w:t>
      </w:r>
      <w:r w:rsidR="005823B6" w:rsidRPr="00564A1F">
        <w:rPr>
          <w:rFonts w:eastAsia="Calibri"/>
          <w:lang w:val="uk-UA" w:eastAsia="zh-CN"/>
        </w:rPr>
        <w:t xml:space="preserve">Селидівської міської </w:t>
      </w:r>
      <w:r w:rsidRPr="00564A1F">
        <w:rPr>
          <w:rFonts w:eastAsia="Calibri"/>
          <w:lang w:val="uk-UA" w:eastAsia="zh-CN"/>
        </w:rPr>
        <w:t xml:space="preserve">територіальної громади </w:t>
      </w:r>
    </w:p>
    <w:p w:rsidR="005D48F8" w:rsidRPr="00564A1F" w:rsidRDefault="005D48F8" w:rsidP="005D48F8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lang w:val="uk-UA" w:eastAsia="zh-CN"/>
        </w:rPr>
      </w:pP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Надавачів соціально важливих послуг, які надаються в порядку  Закону України “Про соціальні послуги”.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Комунальні заклади, комунальні підприємства у сфері охорони здоров’я, що надають медичні послуги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Підприємства комунальної форми власності, які:</w:t>
      </w:r>
    </w:p>
    <w:p w:rsidR="002B6C11" w:rsidRPr="002B6C11" w:rsidRDefault="002B6C11" w:rsidP="002B6C11">
      <w:pPr>
        <w:widowControl w:val="0"/>
        <w:tabs>
          <w:tab w:val="left" w:pos="0"/>
          <w:tab w:val="left" w:pos="1134"/>
        </w:tabs>
        <w:suppressAutoHyphens/>
        <w:autoSpaceDE w:val="0"/>
        <w:ind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4.1. надають комунальні послуги населенню;</w:t>
      </w:r>
    </w:p>
    <w:p w:rsidR="002B6C11" w:rsidRPr="002B6C11" w:rsidRDefault="002B6C11" w:rsidP="002B6C11">
      <w:pPr>
        <w:widowControl w:val="0"/>
        <w:tabs>
          <w:tab w:val="left" w:pos="0"/>
          <w:tab w:val="left" w:pos="1134"/>
        </w:tabs>
        <w:suppressAutoHyphens/>
        <w:autoSpaceDE w:val="0"/>
        <w:ind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4.2. здійснюють виконання робіт та надання послуг з утримання, відновлення, організаціїї, підтримання, реконструкції, санітарного очищення та технічного обслуговування об’єктів та елементів благоустрою та виконання програм і заходів з благоустрою;</w:t>
      </w:r>
    </w:p>
    <w:p w:rsidR="002B6C11" w:rsidRPr="002B6C11" w:rsidRDefault="002B6C11" w:rsidP="002B6C11">
      <w:pPr>
        <w:widowControl w:val="0"/>
        <w:tabs>
          <w:tab w:val="left" w:pos="0"/>
          <w:tab w:val="left" w:pos="1134"/>
        </w:tabs>
        <w:suppressAutoHyphens/>
        <w:autoSpaceDE w:val="0"/>
        <w:ind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4.3. здійснюють належне управління об’єктами житлово-комунального господарства, що перебувають у комунальній власності для забезпечення його належного утримання та ефективної експлуатації;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Комунальні підприємства та відділи співзасновником яких є Селидівська міська рада.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Громадські формування з охорони громадського порядку;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Громадські організації інвалідів, інвалідів війни, учасників бойових дій та учасників війни в Афганістані і воєнних конфліктів в інших іноземних державах.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Громадські організації ветеранів-інвалідів, ліквідаторів та постраждалих від наслідків аварії на ЧАЕС.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Юридичні особи, які є відділами та управліннями Селидівської міської ради.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Громадські організації, які здійснюють діяльність із захисту соціальних та економічних інтересів учасників антитерористичної операції/операції об’єднаних сил, а також осіб, з числа військовослужбовців та бійців добровольчих формувань, які стали інвалідами внаслідок поранень, отриманих під час проведення АТО/ООС.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Громадські організації ветеранів Великої Вітчизняної війни, ветеранів праці, пенсіонерів та громадян похилого віку.</w:t>
      </w:r>
    </w:p>
    <w:p w:rsidR="002B6C11" w:rsidRPr="002B6C11" w:rsidRDefault="002B6C11" w:rsidP="002B6C11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Громадські організації, що проводять благодійну діяльність в інтересах суспільства та окремих категорій осіб.</w:t>
      </w:r>
    </w:p>
    <w:p w:rsidR="002B6C11" w:rsidRPr="002B6C11" w:rsidRDefault="002B6C11" w:rsidP="002B6C11">
      <w:pPr>
        <w:numPr>
          <w:ilvl w:val="0"/>
          <w:numId w:val="6"/>
        </w:numPr>
        <w:ind w:left="0" w:firstLine="851"/>
        <w:jc w:val="both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Установи, організації, фізичні особи-підприємці, які проводять діяльність з розвитку дитячо-юнацького спорту та фізичної культури, хореографії.</w:t>
      </w:r>
    </w:p>
    <w:p w:rsidR="002B6C11" w:rsidRPr="002B6C11" w:rsidRDefault="002B6C11" w:rsidP="002B6C11">
      <w:pPr>
        <w:numPr>
          <w:ilvl w:val="0"/>
          <w:numId w:val="6"/>
        </w:numPr>
        <w:ind w:left="0" w:firstLine="851"/>
        <w:rPr>
          <w:rFonts w:eastAsia="Calibri"/>
          <w:lang w:val="uk-UA" w:eastAsia="zh-CN"/>
        </w:rPr>
      </w:pPr>
      <w:r w:rsidRPr="002B6C11">
        <w:rPr>
          <w:rFonts w:eastAsia="Calibri"/>
          <w:lang w:val="uk-UA" w:eastAsia="zh-CN"/>
        </w:rPr>
        <w:t>Об’єднання співвласників багатоквартирних будинків.</w:t>
      </w:r>
    </w:p>
    <w:p w:rsidR="005D48F8" w:rsidRPr="00564A1F" w:rsidRDefault="005D48F8" w:rsidP="002B6C11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rFonts w:eastAsia="Calibri"/>
          <w:lang w:val="uk-UA" w:eastAsia="zh-CN"/>
        </w:rPr>
      </w:pPr>
      <w:r w:rsidRPr="00564A1F">
        <w:rPr>
          <w:rFonts w:eastAsia="Calibri"/>
          <w:lang w:val="uk-UA" w:eastAsia="zh-CN"/>
        </w:rPr>
        <w:tab/>
      </w:r>
    </w:p>
    <w:p w:rsidR="005D48F8" w:rsidRDefault="005D48F8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D48F8" w:rsidRDefault="005D48F8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D48F8" w:rsidRDefault="008D025B" w:rsidP="008D025B">
      <w:pPr>
        <w:tabs>
          <w:tab w:val="left" w:pos="6280"/>
        </w:tabs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Секретар ради </w:t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 w:rsidR="00EE4E5F">
        <w:rPr>
          <w:sz w:val="28"/>
          <w:szCs w:val="24"/>
          <w:lang w:val="uk-UA"/>
        </w:rPr>
        <w:t xml:space="preserve">         Р.М. Суков</w:t>
      </w:r>
    </w:p>
    <w:p w:rsidR="005D48F8" w:rsidRDefault="005D48F8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D48F8" w:rsidRDefault="005D48F8" w:rsidP="005823B6">
      <w:pPr>
        <w:tabs>
          <w:tab w:val="left" w:pos="6280"/>
        </w:tabs>
        <w:rPr>
          <w:sz w:val="28"/>
          <w:szCs w:val="24"/>
          <w:lang w:val="uk-UA"/>
        </w:rPr>
      </w:pPr>
    </w:p>
    <w:sectPr w:rsidR="005D48F8" w:rsidSect="0097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6155"/>
    <w:multiLevelType w:val="hybridMultilevel"/>
    <w:tmpl w:val="73D4E818"/>
    <w:lvl w:ilvl="0" w:tplc="9C1C8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10552F"/>
    <w:rsid w:val="00143018"/>
    <w:rsid w:val="00152B6B"/>
    <w:rsid w:val="001646A3"/>
    <w:rsid w:val="00184DBD"/>
    <w:rsid w:val="00186DAB"/>
    <w:rsid w:val="001A4FCE"/>
    <w:rsid w:val="001B4DA8"/>
    <w:rsid w:val="001D7293"/>
    <w:rsid w:val="00231B82"/>
    <w:rsid w:val="002B6C11"/>
    <w:rsid w:val="0032081E"/>
    <w:rsid w:val="00346456"/>
    <w:rsid w:val="003D58CC"/>
    <w:rsid w:val="003F13A3"/>
    <w:rsid w:val="003F458B"/>
    <w:rsid w:val="00437872"/>
    <w:rsid w:val="00462137"/>
    <w:rsid w:val="0049095F"/>
    <w:rsid w:val="004A4780"/>
    <w:rsid w:val="004B116E"/>
    <w:rsid w:val="004D2CFA"/>
    <w:rsid w:val="004D5D6A"/>
    <w:rsid w:val="004F0310"/>
    <w:rsid w:val="00503EC3"/>
    <w:rsid w:val="0050724E"/>
    <w:rsid w:val="00550AE9"/>
    <w:rsid w:val="005617B6"/>
    <w:rsid w:val="00564A1F"/>
    <w:rsid w:val="00582143"/>
    <w:rsid w:val="005823B6"/>
    <w:rsid w:val="005D48F8"/>
    <w:rsid w:val="0061319C"/>
    <w:rsid w:val="00615C30"/>
    <w:rsid w:val="00626398"/>
    <w:rsid w:val="00692715"/>
    <w:rsid w:val="006B44F5"/>
    <w:rsid w:val="006F09F4"/>
    <w:rsid w:val="007076C4"/>
    <w:rsid w:val="007166B7"/>
    <w:rsid w:val="007A71EA"/>
    <w:rsid w:val="007D0E81"/>
    <w:rsid w:val="0086400C"/>
    <w:rsid w:val="008D025B"/>
    <w:rsid w:val="008F2DB8"/>
    <w:rsid w:val="009051CC"/>
    <w:rsid w:val="00955CF7"/>
    <w:rsid w:val="009715AB"/>
    <w:rsid w:val="009F566F"/>
    <w:rsid w:val="009F7032"/>
    <w:rsid w:val="00A05C3E"/>
    <w:rsid w:val="00A45F09"/>
    <w:rsid w:val="00A82A32"/>
    <w:rsid w:val="00AC1E79"/>
    <w:rsid w:val="00AC2365"/>
    <w:rsid w:val="00B101F9"/>
    <w:rsid w:val="00B75BBF"/>
    <w:rsid w:val="00C148D8"/>
    <w:rsid w:val="00C63D16"/>
    <w:rsid w:val="00CF1827"/>
    <w:rsid w:val="00D20B54"/>
    <w:rsid w:val="00D44171"/>
    <w:rsid w:val="00D55DC8"/>
    <w:rsid w:val="00DA413C"/>
    <w:rsid w:val="00DD6C40"/>
    <w:rsid w:val="00DE4964"/>
    <w:rsid w:val="00E24F84"/>
    <w:rsid w:val="00E279DB"/>
    <w:rsid w:val="00E619CA"/>
    <w:rsid w:val="00E67265"/>
    <w:rsid w:val="00E80D1C"/>
    <w:rsid w:val="00E935C5"/>
    <w:rsid w:val="00ED70A7"/>
    <w:rsid w:val="00EE4E5F"/>
    <w:rsid w:val="00EF1E04"/>
    <w:rsid w:val="00F057CE"/>
    <w:rsid w:val="00F33A6F"/>
    <w:rsid w:val="00F44F45"/>
    <w:rsid w:val="00F63A24"/>
    <w:rsid w:val="00F66582"/>
    <w:rsid w:val="00F908C4"/>
    <w:rsid w:val="00FA00C0"/>
    <w:rsid w:val="00FA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F2D0-5270-496C-AA99-4399B06C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37</cp:revision>
  <cp:lastPrinted>2020-11-20T05:40:00Z</cp:lastPrinted>
  <dcterms:created xsi:type="dcterms:W3CDTF">2020-06-15T06:41:00Z</dcterms:created>
  <dcterms:modified xsi:type="dcterms:W3CDTF">2021-02-19T13:17:00Z</dcterms:modified>
</cp:coreProperties>
</file>